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3A" w:rsidRPr="00997E35" w:rsidRDefault="006E073A" w:rsidP="00032F4C">
      <w:pPr>
        <w:spacing w:line="276" w:lineRule="auto"/>
        <w:ind w:right="1"/>
        <w:rPr>
          <w:rFonts w:ascii="Calibri Light" w:hAnsi="Calibri Light" w:cs="Calibri Light"/>
          <w:b/>
        </w:rPr>
      </w:pPr>
    </w:p>
    <w:p w:rsidR="00267223" w:rsidRDefault="00267223" w:rsidP="00267223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267223" w:rsidRDefault="00267223" w:rsidP="00267223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267223" w:rsidRDefault="00267223" w:rsidP="0026722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EA433C" w:rsidRDefault="00EA433C" w:rsidP="00EA433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EA433C" w:rsidRDefault="00EA433C" w:rsidP="00EA433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EA433C" w:rsidRPr="00BE154C" w:rsidRDefault="00EA433C" w:rsidP="00EA433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EA433C" w:rsidRPr="00BE154C" w:rsidRDefault="00EA433C" w:rsidP="00EA433C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170E00">
        <w:rPr>
          <w:rFonts w:ascii="Arial" w:eastAsia="Calibri" w:hAnsi="Arial" w:cs="Arial"/>
          <w:b/>
          <w:color w:val="000000" w:themeColor="text1"/>
        </w:rPr>
        <w:t xml:space="preserve">1 </w:t>
      </w:r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EA433C" w:rsidRPr="00EA433C" w:rsidRDefault="00EA433C" w:rsidP="00EA433C">
      <w:pPr>
        <w:spacing w:before="100" w:beforeAutospacing="1" w:line="278" w:lineRule="atLeas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A433C">
        <w:rPr>
          <w:rFonts w:ascii="Arial" w:hAnsi="Arial" w:cs="Arial"/>
          <w:b/>
          <w:color w:val="000000" w:themeColor="text1"/>
          <w:u w:val="single"/>
        </w:rPr>
        <w:t xml:space="preserve">Dostawa </w:t>
      </w:r>
      <w:r w:rsidR="0070144F">
        <w:rPr>
          <w:rFonts w:ascii="Arial" w:hAnsi="Arial" w:cs="Arial"/>
          <w:b/>
          <w:color w:val="000000" w:themeColor="text1"/>
          <w:u w:val="single"/>
        </w:rPr>
        <w:t>a</w:t>
      </w:r>
      <w:r w:rsidRPr="00EA433C">
        <w:rPr>
          <w:rFonts w:ascii="Arial" w:hAnsi="Arial" w:cs="Arial"/>
          <w:b/>
          <w:color w:val="000000" w:themeColor="text1"/>
          <w:u w:val="single"/>
        </w:rPr>
        <w:t>nalizatora składu mleka- 1 szt.</w:t>
      </w:r>
      <w:bookmarkStart w:id="0" w:name="_GoBack"/>
      <w:bookmarkEnd w:id="0"/>
    </w:p>
    <w:p w:rsidR="00EA433C" w:rsidRPr="00267223" w:rsidRDefault="00EA433C" w:rsidP="00EA433C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EA433C" w:rsidRPr="00267223" w:rsidRDefault="00EA433C" w:rsidP="00EA433C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267223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267223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EA433C" w:rsidRPr="00EA433C" w:rsidRDefault="00EA433C" w:rsidP="00EA433C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EA433C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EA433C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EA433C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EA433C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EA433C" w:rsidRPr="00EA433C" w:rsidRDefault="00EA433C" w:rsidP="00EA433C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EA433C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EA433C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EA433C" w:rsidRPr="00EA433C" w:rsidRDefault="00EA433C" w:rsidP="00EA433C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EA433C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EA433C">
        <w:rPr>
          <w:rFonts w:ascii="Arial" w:eastAsia="GulimChe" w:hAnsi="Arial" w:cs="Arial"/>
          <w:b/>
          <w:color w:val="000000" w:themeColor="text1"/>
        </w:rPr>
        <w:t>rok produkcji  202</w:t>
      </w:r>
      <w:r w:rsidR="000F07E4">
        <w:rPr>
          <w:rFonts w:ascii="Arial" w:eastAsia="GulimChe" w:hAnsi="Arial" w:cs="Arial"/>
          <w:b/>
          <w:color w:val="000000" w:themeColor="text1"/>
        </w:rPr>
        <w:t>5</w:t>
      </w:r>
      <w:r w:rsidRPr="00EA433C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EA433C">
        <w:rPr>
          <w:rFonts w:ascii="Arial" w:eastAsia="GulimChe" w:hAnsi="Arial" w:cs="Arial"/>
          <w:color w:val="000000" w:themeColor="text1"/>
        </w:rPr>
        <w:t xml:space="preserve">  </w:t>
      </w:r>
    </w:p>
    <w:p w:rsidR="00405774" w:rsidRPr="00997E35" w:rsidRDefault="00405774" w:rsidP="0001297A">
      <w:pPr>
        <w:spacing w:line="276" w:lineRule="auto"/>
        <w:ind w:right="1"/>
        <w:rPr>
          <w:rFonts w:ascii="Calibri Light" w:hAnsi="Calibri Light" w:cs="Calibri Light"/>
          <w:bCs/>
        </w:rPr>
      </w:pPr>
    </w:p>
    <w:p w:rsidR="00343D0B" w:rsidRPr="00997E35" w:rsidRDefault="00343D0B" w:rsidP="00343D0B">
      <w:pPr>
        <w:spacing w:line="276" w:lineRule="auto"/>
        <w:jc w:val="center"/>
        <w:rPr>
          <w:rFonts w:ascii="Calibri Light" w:hAnsi="Calibri Light" w:cs="Calibri Light"/>
          <w:b/>
          <w:bCs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170E00" w:rsidRPr="00997E35" w:rsidTr="00EA433C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170E00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79732F" w:rsidRDefault="00170E00" w:rsidP="002C3ED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9732F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2C3ED3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79732F" w:rsidRDefault="00170E00" w:rsidP="002C3ED3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79732F">
              <w:rPr>
                <w:rFonts w:ascii="Arial" w:hAnsi="Arial" w:cs="Arial"/>
              </w:rPr>
              <w:t>Automatyczny analizator składu mleka jest przeznaczony do mleka ludzkiego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2C3ED3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79732F" w:rsidRDefault="00170E00" w:rsidP="005801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9732F">
              <w:rPr>
                <w:rFonts w:ascii="Arial" w:hAnsi="Arial" w:cs="Arial"/>
              </w:rPr>
              <w:t xml:space="preserve">Analiza składników mleka podczas jednego badania, wymagająca </w:t>
            </w:r>
            <w:r w:rsidRPr="00267223">
              <w:rPr>
                <w:rFonts w:ascii="Arial" w:hAnsi="Arial" w:cs="Arial"/>
              </w:rPr>
              <w:t>próbek o pojemności około (1-10 ml)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A433C" w:rsidRDefault="00170E00" w:rsidP="0026098E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Natychmiastowy wynik (około 2  minut), </w:t>
            </w:r>
            <w:r w:rsidRPr="00EA05F0">
              <w:rPr>
                <w:rFonts w:ascii="Arial" w:hAnsi="Arial" w:cs="Arial"/>
              </w:rPr>
              <w:t>pojawiający się na wyświetlaczu z możliwością przesyłania go do komputera lub urządzenia USB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EA4BF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EE3F95">
              <w:rPr>
                <w:rFonts w:ascii="Arial" w:hAnsi="Arial" w:cs="Arial"/>
              </w:rPr>
              <w:t>Temperatura próbki w zakresie od +2°C do +45°C lub od +20°C do + 40°C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6515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A433C" w:rsidRDefault="00170E00" w:rsidP="000B01A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</w:t>
            </w:r>
            <w:r w:rsidRPr="00AF091C">
              <w:rPr>
                <w:rFonts w:ascii="Arial" w:hAnsi="Arial" w:cs="Arial"/>
                <w:sz w:val="20"/>
                <w:szCs w:val="20"/>
              </w:rPr>
              <w:t>yświetlan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F091C">
              <w:rPr>
                <w:rFonts w:ascii="Arial" w:hAnsi="Arial" w:cs="Arial"/>
                <w:sz w:val="20"/>
                <w:szCs w:val="20"/>
              </w:rPr>
              <w:t>a wartość – do jednej dziesiętnej lub do jednej setnej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0B01A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>Tak</w:t>
            </w:r>
            <w:r w:rsidR="00E430F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846F2F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6515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E3F95">
              <w:rPr>
                <w:rFonts w:ascii="Arial" w:hAnsi="Arial" w:cs="Arial"/>
                <w:sz w:val="20"/>
                <w:szCs w:val="20"/>
              </w:rPr>
              <w:t>System operacyjny dostosowany do urządzenia oraz współpracujący z wewnętrzną siecią informatyczną Zamawiającego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2D34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846F2F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79732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E3F95">
              <w:rPr>
                <w:rFonts w:ascii="Arial" w:hAnsi="Arial" w:cs="Arial"/>
              </w:rPr>
              <w:t xml:space="preserve">Zakres pomiarowy wartości odżywczych może być wyrażony w jednostce g/ml lub w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343C0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E3F95">
              <w:rPr>
                <w:rFonts w:ascii="Arial" w:hAnsi="Arial" w:cs="Arial"/>
              </w:rPr>
              <w:t>Urządzenie charakteryzujące się wysoką precyzyjnością i dokładnością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343C0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E3F95">
              <w:rPr>
                <w:rFonts w:ascii="Arial" w:hAnsi="Arial" w:cs="Arial"/>
              </w:rPr>
              <w:t>Dostęp do danych poprzez kontakt USB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77020E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E3F95">
              <w:rPr>
                <w:rFonts w:ascii="Arial" w:hAnsi="Arial" w:cs="Arial"/>
              </w:rPr>
              <w:t>Urządzenie przeznaczone do pomiarów podstawowych wartości odżywczych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E3F95" w:rsidRDefault="00170E00" w:rsidP="00343C0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E3F95">
              <w:rPr>
                <w:rFonts w:ascii="Arial" w:hAnsi="Arial" w:cs="Arial"/>
              </w:rPr>
              <w:t>Urządzenie proste w obsłudze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F1322D" w:rsidRDefault="00170E00" w:rsidP="00343C0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F1322D">
              <w:rPr>
                <w:rFonts w:ascii="Arial" w:hAnsi="Arial" w:cs="Arial"/>
              </w:rPr>
              <w:t>Łatwa aktualizacja oprogramowania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A87E2D" w:rsidRDefault="00170E00" w:rsidP="00343C01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A87E2D">
              <w:rPr>
                <w:rFonts w:ascii="Arial" w:hAnsi="Arial" w:cs="Arial"/>
              </w:rPr>
              <w:t>Możliwość zgrania danych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Pr="00EA433C" w:rsidRDefault="00170E00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EA433C">
              <w:rPr>
                <w:rFonts w:ascii="Arial" w:hAnsi="Arial" w:cs="Arial"/>
                <w:color w:val="000000"/>
              </w:rPr>
              <w:t xml:space="preserve">Urządzenie musi być dostosowane do przyszłych </w:t>
            </w:r>
            <w:r w:rsidRPr="00EA433C">
              <w:rPr>
                <w:rFonts w:ascii="Arial" w:hAnsi="Arial" w:cs="Arial"/>
                <w:color w:val="000000"/>
              </w:rPr>
              <w:lastRenderedPageBreak/>
              <w:t xml:space="preserve">wymogów europejskich wynikających z Rozporządzenia Parlamentu Europejskiego i Rady (UE) 2024/1938 z dnia 13 czerwca 2024r. w sprawie </w:t>
            </w:r>
            <w:proofErr w:type="spellStart"/>
            <w:r w:rsidRPr="00EA433C">
              <w:rPr>
                <w:rFonts w:ascii="Arial" w:hAnsi="Arial" w:cs="Arial"/>
                <w:color w:val="000000"/>
              </w:rPr>
              <w:t>standartów</w:t>
            </w:r>
            <w:proofErr w:type="spellEnd"/>
            <w:r w:rsidRPr="00EA433C">
              <w:rPr>
                <w:rFonts w:ascii="Arial" w:hAnsi="Arial" w:cs="Arial"/>
                <w:color w:val="000000"/>
              </w:rPr>
              <w:t xml:space="preserve"> jakości i bezpieczeństwa substancji przeznaczonych do zastosowania u ludzi (tzw. SOHO)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EA433C" w:rsidRDefault="00170E00" w:rsidP="002D34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33C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Pr="00997E35" w:rsidRDefault="00170E00" w:rsidP="00306CD5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  <w:tr w:rsidR="00170E00" w:rsidRPr="00997E35" w:rsidTr="00EA433C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70E00" w:rsidRPr="00EA433C" w:rsidRDefault="00170E00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433C">
              <w:rPr>
                <w:rFonts w:ascii="Arial" w:hAnsi="Arial" w:cs="Arial"/>
                <w:b/>
                <w:bCs/>
              </w:rPr>
              <w:lastRenderedPageBreak/>
              <w:t>WARUNKI GWARANCJI I SERWIS</w:t>
            </w:r>
          </w:p>
        </w:tc>
      </w:tr>
      <w:tr w:rsidR="00170E00" w:rsidRPr="00997E35" w:rsidTr="002C0681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Default="00170E00" w:rsidP="00600D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600D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Default="00170E00" w:rsidP="00600D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600D1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70E00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70E00" w:rsidRPr="00EA433C" w:rsidRDefault="00170E00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00" w:rsidRDefault="00170E00" w:rsidP="00600D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600D1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0E00" w:rsidRDefault="00170E00" w:rsidP="00600D1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rFonts w:ascii="Calibri Light" w:hAnsi="Calibri Light" w:cs="Calibri Light"/>
          <w:b/>
          <w:i/>
          <w:color w:val="FF0000"/>
          <w:lang w:eastAsia="ar-SA"/>
        </w:rPr>
      </w:pPr>
    </w:p>
    <w:p w:rsidR="00EA433C" w:rsidRDefault="00EA433C" w:rsidP="0011405D">
      <w:pPr>
        <w:suppressAutoHyphens/>
        <w:rPr>
          <w:rFonts w:ascii="Calibri Light" w:hAnsi="Calibri Light" w:cs="Calibri Light"/>
          <w:b/>
          <w:i/>
          <w:color w:val="FF0000"/>
          <w:lang w:eastAsia="ar-SA"/>
        </w:rPr>
      </w:pPr>
    </w:p>
    <w:p w:rsidR="00EA433C" w:rsidRPr="00997E35" w:rsidRDefault="00EA433C" w:rsidP="0011405D">
      <w:pPr>
        <w:suppressAutoHyphens/>
        <w:rPr>
          <w:rFonts w:ascii="Calibri Light" w:hAnsi="Calibri Light" w:cs="Calibri Light"/>
          <w:b/>
          <w:i/>
          <w:color w:val="FF0000"/>
          <w:lang w:eastAsia="ar-SA"/>
        </w:rPr>
      </w:pPr>
    </w:p>
    <w:p w:rsidR="00EA433C" w:rsidRDefault="00121FCD" w:rsidP="00EA433C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EA433C">
        <w:rPr>
          <w:rFonts w:ascii="Arial" w:hAnsi="Arial" w:cs="Arial"/>
          <w:color w:val="000000" w:themeColor="text1"/>
          <w:sz w:val="20"/>
          <w:szCs w:val="20"/>
        </w:rPr>
        <w:t xml:space="preserve">………………….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="00EA433C">
        <w:rPr>
          <w:rFonts w:ascii="Arial" w:hAnsi="Arial" w:cs="Arial"/>
          <w:color w:val="000000" w:themeColor="text1"/>
          <w:sz w:val="20"/>
          <w:szCs w:val="20"/>
        </w:rPr>
        <w:t>…………………………….</w:t>
      </w:r>
    </w:p>
    <w:p w:rsidR="00EA433C" w:rsidRPr="00711F15" w:rsidRDefault="00EA433C" w:rsidP="00EA433C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121FCD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997E35" w:rsidRDefault="0029680D" w:rsidP="008E7A16">
      <w:pPr>
        <w:jc w:val="both"/>
        <w:rPr>
          <w:rFonts w:ascii="Calibri Light" w:hAnsi="Calibri Light" w:cs="Calibri Light"/>
          <w:b/>
          <w:bCs/>
          <w:color w:val="FF0000"/>
        </w:rPr>
      </w:pPr>
    </w:p>
    <w:sectPr w:rsidR="0029680D" w:rsidRPr="00997E35" w:rsidSect="00FC0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D57" w:rsidRDefault="00170D57" w:rsidP="00974178">
      <w:r>
        <w:separator/>
      </w:r>
    </w:p>
  </w:endnote>
  <w:endnote w:type="continuationSeparator" w:id="0">
    <w:p w:rsidR="00170D57" w:rsidRDefault="00170D57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CD" w:rsidRDefault="00121F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CD" w:rsidRDefault="00121FC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CD" w:rsidRDefault="00121F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D57" w:rsidRDefault="00170D57" w:rsidP="00974178">
      <w:r>
        <w:separator/>
      </w:r>
    </w:p>
  </w:footnote>
  <w:footnote w:type="continuationSeparator" w:id="0">
    <w:p w:rsidR="00170D57" w:rsidRDefault="00170D57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CD" w:rsidRDefault="00121F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3C" w:rsidRPr="009E73F6" w:rsidRDefault="00121FCD" w:rsidP="00EA433C">
    <w:pPr>
      <w:pStyle w:val="Nagwek"/>
      <w:jc w:val="right"/>
      <w:rPr>
        <w:rFonts w:ascii="Arial" w:hAnsi="Arial" w:cs="Arial"/>
        <w:b/>
        <w:i/>
      </w:rPr>
    </w:pPr>
    <w:r w:rsidRPr="009E73F6">
      <w:rPr>
        <w:rFonts w:ascii="Arial" w:hAnsi="Arial" w:cs="Arial"/>
        <w:b/>
        <w:i/>
      </w:rPr>
      <w:t xml:space="preserve">Załącznik nr 2.1 </w:t>
    </w:r>
    <w:r w:rsidR="00EA433C" w:rsidRPr="009E73F6">
      <w:rPr>
        <w:rFonts w:ascii="Arial" w:hAnsi="Arial" w:cs="Arial"/>
        <w:b/>
        <w:i/>
      </w:rPr>
      <w:t>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CD" w:rsidRDefault="00121FC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24C5"/>
    <w:multiLevelType w:val="multilevel"/>
    <w:tmpl w:val="A02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28"/>
  </w:num>
  <w:num w:numId="4">
    <w:abstractNumId w:val="1"/>
  </w:num>
  <w:num w:numId="5">
    <w:abstractNumId w:val="29"/>
  </w:num>
  <w:num w:numId="6">
    <w:abstractNumId w:val="5"/>
  </w:num>
  <w:num w:numId="7">
    <w:abstractNumId w:val="30"/>
  </w:num>
  <w:num w:numId="8">
    <w:abstractNumId w:val="19"/>
  </w:num>
  <w:num w:numId="9">
    <w:abstractNumId w:val="6"/>
  </w:num>
  <w:num w:numId="10">
    <w:abstractNumId w:val="27"/>
  </w:num>
  <w:num w:numId="11">
    <w:abstractNumId w:val="25"/>
  </w:num>
  <w:num w:numId="12">
    <w:abstractNumId w:val="7"/>
  </w:num>
  <w:num w:numId="13">
    <w:abstractNumId w:val="9"/>
  </w:num>
  <w:num w:numId="14">
    <w:abstractNumId w:val="16"/>
  </w:num>
  <w:num w:numId="15">
    <w:abstractNumId w:val="17"/>
  </w:num>
  <w:num w:numId="16">
    <w:abstractNumId w:val="22"/>
  </w:num>
  <w:num w:numId="17">
    <w:abstractNumId w:val="11"/>
  </w:num>
  <w:num w:numId="18">
    <w:abstractNumId w:val="3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4"/>
  </w:num>
  <w:num w:numId="25">
    <w:abstractNumId w:val="2"/>
  </w:num>
  <w:num w:numId="26">
    <w:abstractNumId w:val="26"/>
  </w:num>
  <w:num w:numId="27">
    <w:abstractNumId w:val="15"/>
  </w:num>
  <w:num w:numId="28">
    <w:abstractNumId w:val="20"/>
  </w:num>
  <w:num w:numId="29">
    <w:abstractNumId w:val="10"/>
  </w:num>
  <w:num w:numId="30">
    <w:abstractNumId w:val="8"/>
  </w:num>
  <w:num w:numId="31">
    <w:abstractNumId w:val="31"/>
  </w:num>
  <w:num w:numId="32">
    <w:abstractNumId w:val="18"/>
  </w:num>
  <w:num w:numId="33">
    <w:abstractNumId w:val="13"/>
  </w:num>
  <w:num w:numId="34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761C"/>
    <w:rsid w:val="0002011E"/>
    <w:rsid w:val="00023D26"/>
    <w:rsid w:val="00024BFA"/>
    <w:rsid w:val="00026366"/>
    <w:rsid w:val="000321DA"/>
    <w:rsid w:val="00032F4C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795"/>
    <w:rsid w:val="00083425"/>
    <w:rsid w:val="00084E2F"/>
    <w:rsid w:val="00086DD5"/>
    <w:rsid w:val="00087EB6"/>
    <w:rsid w:val="00091880"/>
    <w:rsid w:val="00092ABC"/>
    <w:rsid w:val="000935B8"/>
    <w:rsid w:val="0009448E"/>
    <w:rsid w:val="00095F77"/>
    <w:rsid w:val="000966A6"/>
    <w:rsid w:val="000A02D4"/>
    <w:rsid w:val="000A04CF"/>
    <w:rsid w:val="000A2F5F"/>
    <w:rsid w:val="000A4B18"/>
    <w:rsid w:val="000A6533"/>
    <w:rsid w:val="000A673C"/>
    <w:rsid w:val="000B01A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7E4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1FCD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157D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8B5"/>
    <w:rsid w:val="00170D57"/>
    <w:rsid w:val="00170D5C"/>
    <w:rsid w:val="00170E00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94D9E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0FF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4E26"/>
    <w:rsid w:val="001F5DC8"/>
    <w:rsid w:val="001F6018"/>
    <w:rsid w:val="00207E2D"/>
    <w:rsid w:val="0021065A"/>
    <w:rsid w:val="002120B2"/>
    <w:rsid w:val="0021225C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3A40"/>
    <w:rsid w:val="002456B6"/>
    <w:rsid w:val="00247B7A"/>
    <w:rsid w:val="00255F63"/>
    <w:rsid w:val="00256034"/>
    <w:rsid w:val="00256E9D"/>
    <w:rsid w:val="0025713D"/>
    <w:rsid w:val="0026098E"/>
    <w:rsid w:val="002615AF"/>
    <w:rsid w:val="00261E2F"/>
    <w:rsid w:val="002628A8"/>
    <w:rsid w:val="00263DCA"/>
    <w:rsid w:val="00264D95"/>
    <w:rsid w:val="002654B3"/>
    <w:rsid w:val="00267223"/>
    <w:rsid w:val="0027477B"/>
    <w:rsid w:val="002764A3"/>
    <w:rsid w:val="002777C1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343D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30263A"/>
    <w:rsid w:val="0030578D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C01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4F17"/>
    <w:rsid w:val="00391B2F"/>
    <w:rsid w:val="00396374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43D9"/>
    <w:rsid w:val="003B53F1"/>
    <w:rsid w:val="003B77A2"/>
    <w:rsid w:val="003C11D3"/>
    <w:rsid w:val="003C355A"/>
    <w:rsid w:val="003C4BBE"/>
    <w:rsid w:val="003C5FBF"/>
    <w:rsid w:val="003C70BF"/>
    <w:rsid w:val="003D0B81"/>
    <w:rsid w:val="003D0BA9"/>
    <w:rsid w:val="003D1971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108C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709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B4"/>
    <w:rsid w:val="005801F5"/>
    <w:rsid w:val="00581A58"/>
    <w:rsid w:val="00582CD0"/>
    <w:rsid w:val="00583C6B"/>
    <w:rsid w:val="005873C3"/>
    <w:rsid w:val="00592922"/>
    <w:rsid w:val="005943A5"/>
    <w:rsid w:val="0059465E"/>
    <w:rsid w:val="00594D85"/>
    <w:rsid w:val="0059682B"/>
    <w:rsid w:val="00596AF3"/>
    <w:rsid w:val="0059764E"/>
    <w:rsid w:val="005A1D9C"/>
    <w:rsid w:val="005A3AEF"/>
    <w:rsid w:val="005A4F88"/>
    <w:rsid w:val="005A7DA4"/>
    <w:rsid w:val="005B077F"/>
    <w:rsid w:val="005B2FBE"/>
    <w:rsid w:val="005B58E5"/>
    <w:rsid w:val="005C21E6"/>
    <w:rsid w:val="005C2A3C"/>
    <w:rsid w:val="005C37DC"/>
    <w:rsid w:val="005C5671"/>
    <w:rsid w:val="005C58F2"/>
    <w:rsid w:val="005C692A"/>
    <w:rsid w:val="005D0BD8"/>
    <w:rsid w:val="005D7DD5"/>
    <w:rsid w:val="005E0799"/>
    <w:rsid w:val="005E2865"/>
    <w:rsid w:val="005E4304"/>
    <w:rsid w:val="005E5255"/>
    <w:rsid w:val="005E669F"/>
    <w:rsid w:val="005E783A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3B6A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084A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157E"/>
    <w:rsid w:val="006542CB"/>
    <w:rsid w:val="00655EB4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138C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51F6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144F"/>
    <w:rsid w:val="0070219F"/>
    <w:rsid w:val="007034BD"/>
    <w:rsid w:val="00703BF6"/>
    <w:rsid w:val="00703F31"/>
    <w:rsid w:val="00704D1B"/>
    <w:rsid w:val="00705202"/>
    <w:rsid w:val="00705555"/>
    <w:rsid w:val="007060C0"/>
    <w:rsid w:val="0071060A"/>
    <w:rsid w:val="007132F7"/>
    <w:rsid w:val="00714EC6"/>
    <w:rsid w:val="0071688A"/>
    <w:rsid w:val="00716898"/>
    <w:rsid w:val="007169E5"/>
    <w:rsid w:val="00717A18"/>
    <w:rsid w:val="00720BB8"/>
    <w:rsid w:val="007226AB"/>
    <w:rsid w:val="00723894"/>
    <w:rsid w:val="00725D98"/>
    <w:rsid w:val="0073044E"/>
    <w:rsid w:val="00730CC7"/>
    <w:rsid w:val="00731324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1EDE"/>
    <w:rsid w:val="007628C3"/>
    <w:rsid w:val="00762967"/>
    <w:rsid w:val="00766CFC"/>
    <w:rsid w:val="0077020E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32F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26A0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294A"/>
    <w:rsid w:val="00814324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2F8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558"/>
    <w:rsid w:val="008E4EED"/>
    <w:rsid w:val="008E537A"/>
    <w:rsid w:val="008E687B"/>
    <w:rsid w:val="008E7A16"/>
    <w:rsid w:val="008F05A6"/>
    <w:rsid w:val="008F0AA1"/>
    <w:rsid w:val="008F3D15"/>
    <w:rsid w:val="008F68FB"/>
    <w:rsid w:val="0090098E"/>
    <w:rsid w:val="00903BEA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4B"/>
    <w:rsid w:val="0093775C"/>
    <w:rsid w:val="0094167E"/>
    <w:rsid w:val="00942C07"/>
    <w:rsid w:val="00942DAF"/>
    <w:rsid w:val="009456C7"/>
    <w:rsid w:val="009465A3"/>
    <w:rsid w:val="0095086B"/>
    <w:rsid w:val="009518E5"/>
    <w:rsid w:val="00953A54"/>
    <w:rsid w:val="00953B0B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2E17"/>
    <w:rsid w:val="009836B1"/>
    <w:rsid w:val="00985623"/>
    <w:rsid w:val="00985D3D"/>
    <w:rsid w:val="00987F1D"/>
    <w:rsid w:val="00992204"/>
    <w:rsid w:val="00992892"/>
    <w:rsid w:val="0099360A"/>
    <w:rsid w:val="00994D6B"/>
    <w:rsid w:val="00997E35"/>
    <w:rsid w:val="00997F2C"/>
    <w:rsid w:val="009A1383"/>
    <w:rsid w:val="009A22CE"/>
    <w:rsid w:val="009A2FDB"/>
    <w:rsid w:val="009A6AA0"/>
    <w:rsid w:val="009C003B"/>
    <w:rsid w:val="009C09EE"/>
    <w:rsid w:val="009C21EC"/>
    <w:rsid w:val="009C2A0D"/>
    <w:rsid w:val="009C53DA"/>
    <w:rsid w:val="009C662B"/>
    <w:rsid w:val="009C6BB3"/>
    <w:rsid w:val="009D162B"/>
    <w:rsid w:val="009D1C8C"/>
    <w:rsid w:val="009D2B38"/>
    <w:rsid w:val="009D3B19"/>
    <w:rsid w:val="009D3CD9"/>
    <w:rsid w:val="009D508F"/>
    <w:rsid w:val="009E019D"/>
    <w:rsid w:val="009E036A"/>
    <w:rsid w:val="009E1852"/>
    <w:rsid w:val="009E497C"/>
    <w:rsid w:val="009E6004"/>
    <w:rsid w:val="009E6F5B"/>
    <w:rsid w:val="009E73F6"/>
    <w:rsid w:val="009E7D13"/>
    <w:rsid w:val="009F1626"/>
    <w:rsid w:val="009F206A"/>
    <w:rsid w:val="009F31D1"/>
    <w:rsid w:val="009F4B31"/>
    <w:rsid w:val="009F685E"/>
    <w:rsid w:val="009F68ED"/>
    <w:rsid w:val="009F715F"/>
    <w:rsid w:val="009F7967"/>
    <w:rsid w:val="009F7F73"/>
    <w:rsid w:val="00A00860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74C0"/>
    <w:rsid w:val="00A87E2D"/>
    <w:rsid w:val="00A90813"/>
    <w:rsid w:val="00A908DA"/>
    <w:rsid w:val="00A91498"/>
    <w:rsid w:val="00A9760A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6095"/>
    <w:rsid w:val="00AE0FF7"/>
    <w:rsid w:val="00AE1A0C"/>
    <w:rsid w:val="00AE3DEF"/>
    <w:rsid w:val="00AE794E"/>
    <w:rsid w:val="00AF07C8"/>
    <w:rsid w:val="00AF091C"/>
    <w:rsid w:val="00AF2593"/>
    <w:rsid w:val="00AF308F"/>
    <w:rsid w:val="00AF703B"/>
    <w:rsid w:val="00AF736D"/>
    <w:rsid w:val="00AF7E74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4C5A"/>
    <w:rsid w:val="00B65900"/>
    <w:rsid w:val="00B66105"/>
    <w:rsid w:val="00B71D50"/>
    <w:rsid w:val="00B735D3"/>
    <w:rsid w:val="00B73BC4"/>
    <w:rsid w:val="00B74D7A"/>
    <w:rsid w:val="00B7778C"/>
    <w:rsid w:val="00B8078F"/>
    <w:rsid w:val="00B82141"/>
    <w:rsid w:val="00B82824"/>
    <w:rsid w:val="00B8347B"/>
    <w:rsid w:val="00B837D2"/>
    <w:rsid w:val="00B86C77"/>
    <w:rsid w:val="00B86C9F"/>
    <w:rsid w:val="00B8787B"/>
    <w:rsid w:val="00B87BB9"/>
    <w:rsid w:val="00B910EB"/>
    <w:rsid w:val="00B91A2F"/>
    <w:rsid w:val="00B9380A"/>
    <w:rsid w:val="00B93B7D"/>
    <w:rsid w:val="00B93F99"/>
    <w:rsid w:val="00B969BE"/>
    <w:rsid w:val="00B96D87"/>
    <w:rsid w:val="00B974DF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3D37"/>
    <w:rsid w:val="00BF6C5B"/>
    <w:rsid w:val="00C02678"/>
    <w:rsid w:val="00C03824"/>
    <w:rsid w:val="00C051DA"/>
    <w:rsid w:val="00C10101"/>
    <w:rsid w:val="00C11A86"/>
    <w:rsid w:val="00C13BD8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5E42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47BB"/>
    <w:rsid w:val="00C85DDC"/>
    <w:rsid w:val="00C87C1C"/>
    <w:rsid w:val="00C87DA4"/>
    <w:rsid w:val="00C90A3D"/>
    <w:rsid w:val="00C90D10"/>
    <w:rsid w:val="00C910EC"/>
    <w:rsid w:val="00C912B5"/>
    <w:rsid w:val="00C922CF"/>
    <w:rsid w:val="00CA2BB4"/>
    <w:rsid w:val="00CA5122"/>
    <w:rsid w:val="00CA5D52"/>
    <w:rsid w:val="00CB2F68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E25"/>
    <w:rsid w:val="00CE7293"/>
    <w:rsid w:val="00CF0837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10B3"/>
    <w:rsid w:val="00D06A82"/>
    <w:rsid w:val="00D1002D"/>
    <w:rsid w:val="00D103B9"/>
    <w:rsid w:val="00D10C73"/>
    <w:rsid w:val="00D11B1B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57A1"/>
    <w:rsid w:val="00D465EF"/>
    <w:rsid w:val="00D526CD"/>
    <w:rsid w:val="00D579A6"/>
    <w:rsid w:val="00D607C4"/>
    <w:rsid w:val="00D612E5"/>
    <w:rsid w:val="00D62DBE"/>
    <w:rsid w:val="00D63937"/>
    <w:rsid w:val="00D6746B"/>
    <w:rsid w:val="00D7066C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176D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E2F01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7F7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30FA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0293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05F0"/>
    <w:rsid w:val="00EA4195"/>
    <w:rsid w:val="00EA433C"/>
    <w:rsid w:val="00EA4BFC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69B"/>
    <w:rsid w:val="00ED7752"/>
    <w:rsid w:val="00EE165F"/>
    <w:rsid w:val="00EE2272"/>
    <w:rsid w:val="00EE3AD5"/>
    <w:rsid w:val="00EE3F9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31ED"/>
    <w:rsid w:val="00F1322D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4F3C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267223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a.wysocka</cp:lastModifiedBy>
  <cp:revision>99</cp:revision>
  <cp:lastPrinted>2025-05-28T13:14:00Z</cp:lastPrinted>
  <dcterms:created xsi:type="dcterms:W3CDTF">2023-09-25T06:54:00Z</dcterms:created>
  <dcterms:modified xsi:type="dcterms:W3CDTF">2025-07-14T12:31:00Z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