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E6" w:rsidRDefault="008572E6" w:rsidP="008572E6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bookmarkStart w:id="0" w:name="_GoBack"/>
      <w:bookmarkEnd w:id="0"/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8572E6" w:rsidRDefault="008572E6" w:rsidP="008572E6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8572E6" w:rsidRDefault="008572E6" w:rsidP="0017376E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17376E" w:rsidRDefault="0017376E" w:rsidP="0017376E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17376E" w:rsidRPr="00BE154C" w:rsidRDefault="0017376E" w:rsidP="0017376E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17376E" w:rsidRPr="00BE154C" w:rsidRDefault="0017376E" w:rsidP="0017376E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Urządzenia</w:t>
      </w:r>
      <w:r w:rsidR="008F3A16">
        <w:rPr>
          <w:rFonts w:ascii="Arial" w:eastAsia="Calibri" w:hAnsi="Arial" w:cs="Arial"/>
          <w:b/>
          <w:color w:val="000000" w:themeColor="text1"/>
        </w:rPr>
        <w:t xml:space="preserve"> objętego częścią 9</w:t>
      </w:r>
      <w:r w:rsidRPr="00BE154C">
        <w:rPr>
          <w:rFonts w:ascii="Arial" w:eastAsia="Calibri" w:hAnsi="Arial" w:cs="Arial"/>
          <w:b/>
          <w:color w:val="000000" w:themeColor="text1"/>
        </w:rPr>
        <w:t xml:space="preserve"> zamówienia</w:t>
      </w:r>
    </w:p>
    <w:p w:rsidR="008F3A16" w:rsidRDefault="008F3A16" w:rsidP="008F3A16">
      <w:pPr>
        <w:suppressAutoHyphens/>
        <w:spacing w:line="283" w:lineRule="exact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17376E" w:rsidRPr="00A73053" w:rsidRDefault="008F3A16" w:rsidP="008F3A16">
      <w:pPr>
        <w:suppressAutoHyphens/>
        <w:spacing w:line="283" w:lineRule="exac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7305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Aparat USG dla potrzeb Oddziału Położnictwa- 1szt.</w:t>
      </w:r>
    </w:p>
    <w:p w:rsidR="008F3A16" w:rsidRPr="00C30B12" w:rsidRDefault="008F3A16" w:rsidP="008F3A16">
      <w:pPr>
        <w:suppressAutoHyphens/>
        <w:spacing w:line="283" w:lineRule="exact"/>
        <w:jc w:val="center"/>
        <w:rPr>
          <w:rFonts w:ascii="Arial" w:eastAsia="Lucida Sans Unicode" w:hAnsi="Arial" w:cs="Arial"/>
          <w:b/>
          <w:iCs/>
          <w:color w:val="000000" w:themeColor="text1"/>
          <w:kern w:val="3"/>
          <w:lang w:val="en-US" w:bidi="en-US"/>
        </w:rPr>
      </w:pPr>
    </w:p>
    <w:p w:rsidR="008F3A16" w:rsidRDefault="008F3A16" w:rsidP="0017376E">
      <w:pPr>
        <w:suppressAutoHyphens/>
        <w:spacing w:line="283" w:lineRule="exact"/>
        <w:jc w:val="both"/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</w:pPr>
    </w:p>
    <w:p w:rsidR="0017376E" w:rsidRPr="00C30B12" w:rsidRDefault="0017376E" w:rsidP="0017376E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val="en-US" w:bidi="en-US"/>
        </w:rPr>
      </w:pPr>
      <w:proofErr w:type="spellStart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Nazwa</w:t>
      </w:r>
      <w:proofErr w:type="spellEnd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 xml:space="preserve"> </w:t>
      </w:r>
      <w:proofErr w:type="spellStart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oferowanego</w:t>
      </w:r>
      <w:proofErr w:type="spellEnd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 xml:space="preserve"> </w:t>
      </w:r>
      <w:proofErr w:type="spellStart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urządzenia</w:t>
      </w:r>
      <w:proofErr w:type="spellEnd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:</w:t>
      </w:r>
      <w:r w:rsidRPr="00C30B12">
        <w:rPr>
          <w:rFonts w:ascii="Arial" w:eastAsia="Lucida Sans Unicode" w:hAnsi="Arial" w:cs="Arial"/>
          <w:color w:val="000000" w:themeColor="text1"/>
          <w:kern w:val="3"/>
          <w:lang w:val="en-US" w:bidi="en-US"/>
        </w:rPr>
        <w:t xml:space="preserve"> ................................................</w:t>
      </w:r>
    </w:p>
    <w:p w:rsidR="0017376E" w:rsidRPr="00C30B12" w:rsidRDefault="0017376E" w:rsidP="0017376E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C30B1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C30B1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17376E" w:rsidRPr="00C30B12" w:rsidRDefault="0017376E" w:rsidP="0017376E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C30B1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343D0B" w:rsidRPr="001E0D4D" w:rsidRDefault="0017376E" w:rsidP="001E0D4D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C30B1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C30B12">
        <w:rPr>
          <w:rFonts w:ascii="Arial" w:eastAsia="GulimChe" w:hAnsi="Arial" w:cs="Arial"/>
          <w:b/>
          <w:color w:val="000000" w:themeColor="text1"/>
        </w:rPr>
        <w:t xml:space="preserve">rok produkcji  2025 r.  </w:t>
      </w:r>
      <w:r w:rsidRPr="00C30B12">
        <w:rPr>
          <w:rFonts w:ascii="Arial" w:eastAsia="GulimChe" w:hAnsi="Arial" w:cs="Arial"/>
          <w:color w:val="000000" w:themeColor="text1"/>
        </w:rPr>
        <w:t xml:space="preserve">  </w:t>
      </w:r>
    </w:p>
    <w:p w:rsidR="00343D0B" w:rsidRPr="0017376E" w:rsidRDefault="00343D0B" w:rsidP="00343D0B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E2500">
        <w:rPr>
          <w:rFonts w:ascii="Calibri Light" w:eastAsia="GulimChe" w:hAnsi="Calibri Light" w:cs="Calibri Light"/>
          <w:color w:val="000000" w:themeColor="text1"/>
          <w:sz w:val="22"/>
          <w:szCs w:val="22"/>
        </w:rPr>
        <w:t xml:space="preserve"> </w:t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D25AD4" w:rsidRPr="00FE2500" w:rsidTr="0017376E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25AD4" w:rsidRDefault="00D25AD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25AD4" w:rsidRDefault="00D25AD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25AD4" w:rsidRDefault="00D25AD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25AD4" w:rsidRDefault="00D25AD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EE3AD5" w:rsidRPr="00FE2500" w:rsidTr="0017376E">
        <w:trPr>
          <w:trHeight w:val="28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AD5" w:rsidRPr="00CD02BA" w:rsidRDefault="00EE3AD5" w:rsidP="0017376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D02BA">
              <w:rPr>
                <w:rFonts w:ascii="Arial" w:hAnsi="Arial" w:cs="Arial"/>
                <w:b/>
              </w:rPr>
              <w:t>PARAMETRY OGÓLNE</w:t>
            </w:r>
          </w:p>
        </w:tc>
      </w:tr>
      <w:tr w:rsidR="00EE3AD5" w:rsidRPr="00FE2500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CD02BA" w:rsidRDefault="00EE3AD5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CD02BA" w:rsidRDefault="00EE3AD5" w:rsidP="009A322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CD02BA" w:rsidRDefault="00EE3AD5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CD02BA" w:rsidRDefault="00EE3AD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17E25" w:rsidRPr="00FE2500" w:rsidTr="00B268C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17E25" w:rsidRPr="00CD02BA" w:rsidRDefault="00A17E25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25" w:rsidRPr="00CD02BA" w:rsidRDefault="00F94BD3" w:rsidP="009A322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Aparat wielonarządowy</w:t>
            </w:r>
            <w:r w:rsidR="008D2BE2" w:rsidRPr="00CD02B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CD02BA" w:rsidRDefault="000007AC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CD02BA" w:rsidRDefault="00A17E2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CD02BA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2" w:rsidRPr="00CD02BA" w:rsidRDefault="00CC2902" w:rsidP="009A322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Ultrasonograf </w:t>
            </w:r>
            <w:r w:rsidR="00D05D2F" w:rsidRPr="00CD02BA">
              <w:rPr>
                <w:rFonts w:ascii="Arial" w:hAnsi="Arial" w:cs="Arial"/>
              </w:rPr>
              <w:t>może  współpracować</w:t>
            </w:r>
            <w:r w:rsidRPr="00CD02BA">
              <w:rPr>
                <w:rFonts w:ascii="Arial" w:hAnsi="Arial" w:cs="Arial"/>
              </w:rPr>
              <w:t xml:space="preserve"> z głowicami</w:t>
            </w:r>
            <w:r w:rsidR="00E20892" w:rsidRPr="00CD02BA">
              <w:rPr>
                <w:rFonts w:ascii="Arial" w:hAnsi="Arial" w:cs="Arial"/>
              </w:rPr>
              <w:t xml:space="preserve"> min.</w:t>
            </w:r>
            <w:r w:rsidRPr="00CD02BA">
              <w:rPr>
                <w:rFonts w:ascii="Arial" w:hAnsi="Arial" w:cs="Arial"/>
              </w:rPr>
              <w:t xml:space="preserve">: </w:t>
            </w:r>
          </w:p>
          <w:p w:rsidR="00D05D2F" w:rsidRPr="00CD02BA" w:rsidRDefault="00D05D2F" w:rsidP="009A322C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CD02BA">
              <w:rPr>
                <w:rFonts w:ascii="Arial" w:hAnsi="Arial" w:cs="Arial"/>
                <w:sz w:val="20"/>
              </w:rPr>
              <w:t>konweksowa</w:t>
            </w:r>
            <w:proofErr w:type="spellEnd"/>
            <w:r w:rsidR="00CC2902" w:rsidRPr="00CD02BA">
              <w:rPr>
                <w:rFonts w:ascii="Arial" w:hAnsi="Arial" w:cs="Arial"/>
                <w:sz w:val="20"/>
              </w:rPr>
              <w:t xml:space="preserve">, </w:t>
            </w:r>
          </w:p>
          <w:p w:rsidR="00D05D2F" w:rsidRPr="00CD02BA" w:rsidRDefault="0065669C" w:rsidP="009A322C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CD02BA">
              <w:rPr>
                <w:rFonts w:ascii="Arial" w:hAnsi="Arial" w:cs="Arial"/>
                <w:sz w:val="20"/>
              </w:rPr>
              <w:t>transwaginalna</w:t>
            </w:r>
            <w:proofErr w:type="spellEnd"/>
          </w:p>
          <w:p w:rsidR="00D05D2F" w:rsidRPr="00CD02BA" w:rsidRDefault="00D05D2F" w:rsidP="009A322C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sektorowa,</w:t>
            </w:r>
          </w:p>
          <w:p w:rsidR="00D05D2F" w:rsidRPr="00CD02BA" w:rsidRDefault="00D05D2F" w:rsidP="009A322C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eastAsia="Calibri" w:hAnsi="Arial" w:cs="Arial"/>
                <w:b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liniowa,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CD02BA" w:rsidRDefault="007D1558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  <w:r w:rsidR="004C260F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CD02BA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11C6D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11C6D" w:rsidRPr="00CD02BA" w:rsidRDefault="00D11C6D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6D" w:rsidRPr="00CD02BA" w:rsidRDefault="00D11C6D" w:rsidP="009A322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Urządzenie </w:t>
            </w:r>
            <w:r w:rsidR="00693DED" w:rsidRPr="00CD02BA">
              <w:rPr>
                <w:rFonts w:ascii="Arial" w:hAnsi="Arial" w:cs="Arial"/>
              </w:rPr>
              <w:t xml:space="preserve">posiada </w:t>
            </w:r>
            <w:r w:rsidRPr="00CD02BA">
              <w:rPr>
                <w:rFonts w:ascii="Arial" w:hAnsi="Arial" w:cs="Arial"/>
              </w:rPr>
              <w:t xml:space="preserve"> drukarkę termiczną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11C6D" w:rsidRPr="00CD02BA" w:rsidRDefault="00D11C6D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11C6D" w:rsidRPr="00CD02BA" w:rsidRDefault="00D11C6D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E" w:rsidRPr="00CD02BA" w:rsidRDefault="00FB7E9E" w:rsidP="009A322C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 xml:space="preserve">Ilość niezależnych kanałów procesowych </w:t>
            </w:r>
          </w:p>
          <w:p w:rsidR="00306CD5" w:rsidRPr="00CD02BA" w:rsidRDefault="00FB7E9E" w:rsidP="009A322C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CD02BA">
              <w:rPr>
                <w:rFonts w:ascii="Arial" w:hAnsi="Arial" w:cs="Arial"/>
                <w:color w:val="000000"/>
              </w:rPr>
              <w:t xml:space="preserve">min.: </w:t>
            </w:r>
            <w:r w:rsidR="00FA0920" w:rsidRPr="00CD02BA">
              <w:rPr>
                <w:rFonts w:ascii="Arial" w:hAnsi="Arial" w:cs="Arial"/>
                <w:color w:val="000000"/>
              </w:rPr>
              <w:t>3 0</w:t>
            </w:r>
            <w:r w:rsidRPr="00CD02BA">
              <w:rPr>
                <w:rFonts w:ascii="Arial" w:hAnsi="Arial" w:cs="Arial"/>
                <w:color w:val="000000"/>
              </w:rPr>
              <w:t>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7E9E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7E9E" w:rsidRPr="00CD02BA" w:rsidRDefault="00FB7E9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E" w:rsidRPr="00CD02BA" w:rsidRDefault="00FB7E9E" w:rsidP="009A322C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Wyświetlacz monitora</w:t>
            </w:r>
            <w:r w:rsidR="0095788A" w:rsidRPr="00CD02BA">
              <w:rPr>
                <w:rFonts w:ascii="Arial" w:hAnsi="Arial" w:cs="Arial"/>
                <w:color w:val="000000"/>
              </w:rPr>
              <w:t xml:space="preserve"> o rozdzielczości </w:t>
            </w:r>
            <w:proofErr w:type="spellStart"/>
            <w:r w:rsidR="0095788A" w:rsidRPr="00CD02BA">
              <w:rPr>
                <w:rFonts w:ascii="Arial" w:hAnsi="Arial" w:cs="Arial"/>
                <w:color w:val="000000"/>
              </w:rPr>
              <w:t>full</w:t>
            </w:r>
            <w:proofErr w:type="spellEnd"/>
            <w:r w:rsidR="0095788A" w:rsidRPr="00CD02BA">
              <w:rPr>
                <w:rFonts w:ascii="Arial" w:hAnsi="Arial" w:cs="Arial"/>
                <w:color w:val="000000"/>
              </w:rPr>
              <w:t xml:space="preserve"> HD i</w:t>
            </w:r>
            <w:r w:rsidRPr="00CD02BA">
              <w:rPr>
                <w:rFonts w:ascii="Arial" w:hAnsi="Arial" w:cs="Arial"/>
                <w:color w:val="000000"/>
              </w:rPr>
              <w:t xml:space="preserve"> przekątnej min.: 23”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CD02BA" w:rsidRDefault="00FB7E9E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CD02BA" w:rsidRDefault="00FB7E9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1CA4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31CA4" w:rsidRPr="00CD02BA" w:rsidRDefault="00731CA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A4" w:rsidRPr="00CD02BA" w:rsidRDefault="00731CA4" w:rsidP="009A322C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Aparat USG wyposażony w ekran dotykowy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1CA4" w:rsidRPr="00CD02BA" w:rsidRDefault="00731CA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1CA4" w:rsidRPr="00CD02BA" w:rsidRDefault="00731CA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7E9E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7E9E" w:rsidRPr="00CD02BA" w:rsidRDefault="00FB7E9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E" w:rsidRPr="00CD02BA" w:rsidRDefault="0095788A" w:rsidP="009A322C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 xml:space="preserve">Ekran dotykowy o rozdzielczości </w:t>
            </w:r>
            <w:proofErr w:type="spellStart"/>
            <w:r w:rsidRPr="00CD02BA">
              <w:rPr>
                <w:rFonts w:ascii="Arial" w:hAnsi="Arial" w:cs="Arial"/>
                <w:color w:val="000000"/>
              </w:rPr>
              <w:t>full</w:t>
            </w:r>
            <w:proofErr w:type="spellEnd"/>
            <w:r w:rsidRPr="00CD02BA">
              <w:rPr>
                <w:rFonts w:ascii="Arial" w:hAnsi="Arial" w:cs="Arial"/>
                <w:color w:val="000000"/>
              </w:rPr>
              <w:t xml:space="preserve"> HD i przekątnej min.: </w:t>
            </w:r>
            <w:r w:rsidR="00FA0920" w:rsidRPr="00CD02BA">
              <w:rPr>
                <w:rFonts w:ascii="Arial" w:hAnsi="Arial" w:cs="Arial"/>
                <w:color w:val="000000"/>
              </w:rPr>
              <w:t>13</w:t>
            </w:r>
            <w:r w:rsidRPr="00CD02BA">
              <w:rPr>
                <w:rFonts w:ascii="Arial" w:hAnsi="Arial" w:cs="Arial"/>
                <w:color w:val="000000"/>
              </w:rPr>
              <w:t>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CD02BA" w:rsidRDefault="0095788A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CD02BA" w:rsidRDefault="00FB7E9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076C0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076C0" w:rsidRPr="00CD02BA" w:rsidRDefault="009076C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0" w:rsidRPr="00CD02BA" w:rsidRDefault="0095788A" w:rsidP="009A322C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 xml:space="preserve">Dynamika systemu min. </w:t>
            </w:r>
            <w:r w:rsidR="00FA0920" w:rsidRPr="00CD02BA">
              <w:rPr>
                <w:rFonts w:ascii="Arial" w:hAnsi="Arial" w:cs="Arial"/>
                <w:color w:val="000000"/>
              </w:rPr>
              <w:t>25</w:t>
            </w:r>
            <w:r w:rsidRPr="00CD02BA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Pr="00CD02BA">
              <w:rPr>
                <w:rFonts w:ascii="Arial" w:hAnsi="Arial" w:cs="Arial"/>
                <w:color w:val="000000"/>
              </w:rPr>
              <w:t>dB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076C0" w:rsidRPr="00CD02BA" w:rsidRDefault="00F01728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076C0" w:rsidRPr="00CD02BA" w:rsidRDefault="009076C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CD02BA" w:rsidRDefault="00FA0920" w:rsidP="009A322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W trybie B-</w:t>
            </w:r>
            <w:proofErr w:type="spellStart"/>
            <w:r w:rsidRPr="00CD02BA">
              <w:rPr>
                <w:rFonts w:ascii="Arial" w:hAnsi="Arial" w:cs="Arial"/>
                <w:color w:val="000000"/>
              </w:rPr>
              <w:t>mode</w:t>
            </w:r>
            <w:proofErr w:type="spellEnd"/>
            <w:r w:rsidR="00E32E79" w:rsidRPr="00CD02BA">
              <w:rPr>
                <w:rFonts w:ascii="Arial" w:hAnsi="Arial" w:cs="Arial"/>
                <w:color w:val="000000"/>
              </w:rPr>
              <w:t xml:space="preserve"> m</w:t>
            </w:r>
            <w:r w:rsidR="0095788A" w:rsidRPr="00CD02BA">
              <w:rPr>
                <w:rFonts w:ascii="Arial" w:hAnsi="Arial" w:cs="Arial"/>
                <w:color w:val="000000"/>
              </w:rPr>
              <w:t xml:space="preserve">aksymalna prędkością odświeżania obrazu minimum 3.500 </w:t>
            </w:r>
            <w:proofErr w:type="spellStart"/>
            <w:r w:rsidR="0095788A" w:rsidRPr="00CD02BA">
              <w:rPr>
                <w:rFonts w:ascii="Arial" w:hAnsi="Arial" w:cs="Arial"/>
                <w:color w:val="000000"/>
              </w:rPr>
              <w:t>obr</w:t>
            </w:r>
            <w:proofErr w:type="spellEnd"/>
            <w:r w:rsidR="0095788A" w:rsidRPr="00CD02BA">
              <w:rPr>
                <w:rFonts w:ascii="Arial" w:hAnsi="Arial" w:cs="Arial"/>
                <w:color w:val="000000"/>
              </w:rPr>
              <w:t>./</w:t>
            </w:r>
            <w:proofErr w:type="spellStart"/>
            <w:r w:rsidR="0095788A" w:rsidRPr="00CD02BA">
              <w:rPr>
                <w:rFonts w:ascii="Arial" w:hAnsi="Arial" w:cs="Arial"/>
                <w:color w:val="000000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64AB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64AB9" w:rsidRPr="00CD02BA" w:rsidRDefault="00064AB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B9" w:rsidRPr="00CD02BA" w:rsidRDefault="006C74D5" w:rsidP="009A322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Maksymalna głębok</w:t>
            </w:r>
            <w:r w:rsidR="00FA0920" w:rsidRPr="00CD02BA">
              <w:rPr>
                <w:rFonts w:ascii="Arial" w:eastAsiaTheme="minorHAnsi" w:hAnsi="Arial" w:cs="Arial"/>
                <w:lang w:eastAsia="en-US"/>
              </w:rPr>
              <w:t>ość obrazowania aparatu w zakresie 2,0 – 48,0</w:t>
            </w:r>
            <w:r w:rsidRPr="00CD02BA">
              <w:rPr>
                <w:rFonts w:ascii="Arial" w:eastAsiaTheme="minorHAnsi" w:hAnsi="Arial" w:cs="Arial"/>
                <w:lang w:eastAsia="en-US"/>
              </w:rPr>
              <w:t xml:space="preserve"> cm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4AB9" w:rsidRPr="00CD02BA" w:rsidRDefault="00064AB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  <w:r w:rsidR="006C74D5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4AB9" w:rsidRPr="00CD02BA" w:rsidRDefault="00064AB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CD02BA" w:rsidRDefault="0031767B" w:rsidP="009A322C">
            <w:pPr>
              <w:widowControl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</w:rPr>
              <w:t>Zakres częstotliwości pracy głowic min.: 2,0-16,0 MHz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761FA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761FA" w:rsidRPr="00CD02BA" w:rsidRDefault="005761F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9F" w:rsidRPr="00CD02BA" w:rsidRDefault="0070449F" w:rsidP="009A322C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Tryby pracy typu min.:</w:t>
            </w:r>
          </w:p>
          <w:p w:rsidR="0070449F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 xml:space="preserve">B </w:t>
            </w:r>
            <w:proofErr w:type="spellStart"/>
            <w:r w:rsidRPr="00CD02BA">
              <w:rPr>
                <w:rFonts w:ascii="Arial" w:hAnsi="Arial" w:cs="Arial"/>
                <w:sz w:val="20"/>
              </w:rPr>
              <w:t>Mode</w:t>
            </w:r>
            <w:proofErr w:type="spellEnd"/>
          </w:p>
          <w:p w:rsidR="0070449F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lastRenderedPageBreak/>
              <w:t xml:space="preserve"> </w:t>
            </w:r>
            <w:r w:rsidR="001C5425">
              <w:rPr>
                <w:rFonts w:ascii="Arial" w:eastAsiaTheme="minorHAnsi" w:hAnsi="Arial" w:cs="Arial"/>
                <w:sz w:val="20"/>
                <w:lang w:eastAsia="en-US"/>
              </w:rPr>
              <w:t>Redukcja cieni</w:t>
            </w: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B + Power Doppler 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B + CFM Doppler  Kolorowy 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B + CRI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 B + CRI + CFM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B + CRI + Power Doppler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3D+CFM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3D+HD FLOW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HD </w:t>
            </w:r>
            <w:proofErr w:type="spellStart"/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flow</w:t>
            </w:r>
            <w:proofErr w:type="spellEnd"/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- Power Doppler o dodatkowo zwiększonej czułości i detekcji kierunku przepływu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Tryb DUPLEX i TRIPLEX </w:t>
            </w:r>
          </w:p>
          <w:p w:rsidR="001C5425" w:rsidRPr="001C5425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Tryb automatycznego pomiaru </w:t>
            </w:r>
            <w:r w:rsidR="001C5425">
              <w:rPr>
                <w:rFonts w:ascii="Arial" w:eastAsiaTheme="minorHAnsi" w:hAnsi="Arial" w:cs="Arial"/>
                <w:sz w:val="20"/>
                <w:lang w:eastAsia="en-US"/>
              </w:rPr>
              <w:t>NT</w:t>
            </w:r>
          </w:p>
          <w:p w:rsidR="00A31C70" w:rsidRPr="001C5425" w:rsidRDefault="0031767B" w:rsidP="001C542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Tryb automatycznych pomiarów biometrycznych płodu</w:t>
            </w:r>
            <w:r w:rsidR="001C5425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1C5425">
              <w:rPr>
                <w:rFonts w:ascii="Arial" w:eastAsiaTheme="minorHAnsi" w:hAnsi="Arial" w:cs="Arial"/>
                <w:sz w:val="20"/>
                <w:lang w:eastAsia="en-US"/>
              </w:rPr>
              <w:t xml:space="preserve">HC, BPD, AC, FL, HL CM, </w:t>
            </w:r>
            <w:proofErr w:type="spellStart"/>
            <w:r w:rsidRPr="001C5425">
              <w:rPr>
                <w:rFonts w:ascii="Arial" w:eastAsiaTheme="minorHAnsi" w:hAnsi="Arial" w:cs="Arial"/>
                <w:sz w:val="20"/>
                <w:lang w:eastAsia="en-US"/>
              </w:rPr>
              <w:t>Vp</w:t>
            </w:r>
            <w:proofErr w:type="spellEnd"/>
            <w:r w:rsidRPr="001C5425">
              <w:rPr>
                <w:rFonts w:ascii="Arial" w:eastAsiaTheme="minorHAnsi" w:hAnsi="Arial" w:cs="Arial"/>
                <w:sz w:val="20"/>
                <w:lang w:eastAsia="en-US"/>
              </w:rPr>
              <w:t xml:space="preserve">, </w:t>
            </w:r>
            <w:proofErr w:type="spellStart"/>
            <w:r w:rsidRPr="001C5425">
              <w:rPr>
                <w:rFonts w:ascii="Arial" w:eastAsiaTheme="minorHAnsi" w:hAnsi="Arial" w:cs="Arial"/>
                <w:sz w:val="20"/>
                <w:lang w:eastAsia="en-US"/>
              </w:rPr>
              <w:t>Cerebellum</w:t>
            </w:r>
            <w:proofErr w:type="spellEnd"/>
            <w:r w:rsidRPr="001C5425">
              <w:rPr>
                <w:rFonts w:ascii="Arial" w:eastAsiaTheme="minorHAnsi" w:hAnsi="Arial" w:cs="Arial"/>
                <w:sz w:val="20"/>
                <w:lang w:eastAsia="en-US"/>
              </w:rPr>
              <w:t xml:space="preserve">, 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Tryb BETA VIEW dostępny na głowicy </w:t>
            </w:r>
            <w:proofErr w:type="spellStart"/>
            <w:r w:rsidR="00A31C70" w:rsidRPr="00CD02BA">
              <w:rPr>
                <w:rFonts w:ascii="Arial" w:eastAsiaTheme="minorHAnsi" w:hAnsi="Arial" w:cs="Arial"/>
                <w:sz w:val="20"/>
                <w:lang w:eastAsia="en-US"/>
              </w:rPr>
              <w:t>volumetrycznej</w:t>
            </w:r>
            <w:proofErr w:type="spellEnd"/>
            <w:r w:rsidR="00A31C70"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 RAB 6D ,RIC 5-9D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Tryb powię</w:t>
            </w:r>
            <w:r w:rsidR="00A31C70" w:rsidRPr="00CD02BA">
              <w:rPr>
                <w:rFonts w:ascii="Arial" w:eastAsiaTheme="minorHAnsi" w:hAnsi="Arial" w:cs="Arial"/>
                <w:sz w:val="20"/>
                <w:lang w:eastAsia="en-US"/>
              </w:rPr>
              <w:t>kszenia wysokiej rozdzielczości</w:t>
            </w:r>
          </w:p>
          <w:p w:rsidR="0031767B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Tryb powiększenia z funkcja przesuwania (Pan Zoom)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761FA" w:rsidRPr="00CD02BA" w:rsidRDefault="005761FA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lastRenderedPageBreak/>
              <w:t>Tak</w:t>
            </w:r>
            <w:r w:rsidR="0070449F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761FA" w:rsidRPr="00CD02BA" w:rsidRDefault="005761F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CD02BA" w:rsidRDefault="0070449F" w:rsidP="009A322C">
            <w:pPr>
              <w:widowControl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</w:rPr>
              <w:t>Aparat USG wyposażony w wewnętrzny dysk typu SSD min.: 500 GB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  <w:r w:rsidR="0070449F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0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06F" w:rsidRPr="00CD02BA" w:rsidRDefault="000950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5F" w:rsidRPr="00CD02BA" w:rsidRDefault="00FA005F" w:rsidP="009A322C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Możliwość ustawienia konsoli:</w:t>
            </w:r>
          </w:p>
          <w:p w:rsidR="00FA005F" w:rsidRPr="00CD02BA" w:rsidRDefault="00FA005F" w:rsidP="009A322C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-regulowanie wysokości (góra lub dół) w zakresie min.:  20cm,</w:t>
            </w:r>
          </w:p>
          <w:p w:rsidR="0009506F" w:rsidRPr="00CD02BA" w:rsidRDefault="00FA005F" w:rsidP="009A322C">
            <w:pPr>
              <w:widowControl/>
              <w:rPr>
                <w:rFonts w:ascii="Arial" w:hAnsi="Arial" w:cs="Arial"/>
                <w:b/>
                <w:color w:val="000000"/>
              </w:rPr>
            </w:pPr>
            <w:r w:rsidRPr="00CD02BA">
              <w:rPr>
                <w:rFonts w:ascii="Arial" w:hAnsi="Arial" w:cs="Arial"/>
              </w:rPr>
              <w:t>- regulowanie obrotu  konsoli ( w lewo lub prawo) w zakresie min.:  20 stopni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CD02BA" w:rsidRDefault="0009506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CD02BA" w:rsidRDefault="000950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7A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1F" w:rsidRPr="00CD02BA" w:rsidRDefault="006C7A1F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Ultrasonograf wyposażony w tryb optymalizacji obrazu B z automatyczną korekcją ogólnego wzmocnienia i wzmocnienia strefowego tzw. TGC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7A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1F" w:rsidRPr="00CD02BA" w:rsidRDefault="006C7A1F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Maksymalna dł</w:t>
            </w:r>
            <w:r w:rsidR="00014B58" w:rsidRPr="00CD02BA">
              <w:rPr>
                <w:rFonts w:ascii="Arial" w:hAnsi="Arial" w:cs="Arial"/>
                <w:sz w:val="20"/>
                <w:szCs w:val="20"/>
              </w:rPr>
              <w:t xml:space="preserve">ugość filmu w pamięci </w:t>
            </w:r>
            <w:proofErr w:type="spellStart"/>
            <w:r w:rsidR="00014B58" w:rsidRPr="00CD02BA">
              <w:rPr>
                <w:rFonts w:ascii="Arial" w:hAnsi="Arial" w:cs="Arial"/>
                <w:sz w:val="20"/>
                <w:szCs w:val="20"/>
              </w:rPr>
              <w:t>cine</w:t>
            </w:r>
            <w:proofErr w:type="spellEnd"/>
            <w:r w:rsidR="00014B58" w:rsidRPr="00CD02BA">
              <w:rPr>
                <w:rFonts w:ascii="Arial" w:hAnsi="Arial" w:cs="Arial"/>
                <w:sz w:val="20"/>
                <w:szCs w:val="20"/>
              </w:rPr>
              <w:t xml:space="preserve"> min.: </w:t>
            </w:r>
            <w:r w:rsidRPr="00CD02BA">
              <w:rPr>
                <w:rFonts w:ascii="Arial" w:hAnsi="Arial" w:cs="Arial"/>
                <w:sz w:val="20"/>
                <w:szCs w:val="20"/>
              </w:rPr>
              <w:t xml:space="preserve">10.000 obrazów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7A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1F" w:rsidRPr="00CD02BA" w:rsidRDefault="00014B58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Urządzenie wyposażone w funkcje</w:t>
            </w:r>
            <w:r w:rsidR="006C7A1F" w:rsidRPr="00CD02BA">
              <w:rPr>
                <w:rFonts w:ascii="Arial" w:hAnsi="Arial" w:cs="Arial"/>
                <w:sz w:val="20"/>
                <w:szCs w:val="20"/>
              </w:rPr>
              <w:t xml:space="preserve"> redukcji cieni p</w:t>
            </w:r>
            <w:r w:rsidRPr="00CD02BA">
              <w:rPr>
                <w:rFonts w:ascii="Arial" w:hAnsi="Arial" w:cs="Arial"/>
                <w:sz w:val="20"/>
                <w:szCs w:val="20"/>
              </w:rPr>
              <w:t>owstałych za strukturami litymi /</w:t>
            </w:r>
            <w:r w:rsidR="006C7A1F" w:rsidRPr="00CD02BA">
              <w:rPr>
                <w:rFonts w:ascii="Arial" w:hAnsi="Arial" w:cs="Arial"/>
                <w:sz w:val="20"/>
                <w:szCs w:val="20"/>
              </w:rPr>
              <w:t xml:space="preserve"> kośćmi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7A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1F" w:rsidRPr="00CD02BA" w:rsidRDefault="006C7A1F" w:rsidP="009A322C">
            <w:pPr>
              <w:pStyle w:val="NormalnyWeb"/>
              <w:widowControl w:val="0"/>
              <w:spacing w:before="62" w:beforeAutospacing="0" w:after="62"/>
              <w:rPr>
                <w:rFonts w:ascii="Arial" w:eastAsia="Andale Sans UI" w:hAnsi="Arial" w:cs="Arial"/>
                <w:kern w:val="1"/>
                <w:sz w:val="20"/>
                <w:szCs w:val="20"/>
                <w:lang w:bidi="fa-IR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Zoom dla obrazów „na żywo" i zatrzymanych, na obrazach z archiwum minimum 8 x bez straty jakości obrazu. Zoom tzw. wysokiej rozdzielczości umożliwiający zwiększenie częstotliwości odświeżania wybranego obszaru badania  min. x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7A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1F" w:rsidRPr="00CD02BA" w:rsidRDefault="006C7A1F" w:rsidP="009A322C">
            <w:pPr>
              <w:pStyle w:val="NormalnyWeb"/>
              <w:widowControl w:val="0"/>
              <w:spacing w:before="62" w:beforeAutospacing="0" w:after="62"/>
              <w:rPr>
                <w:rFonts w:ascii="Arial" w:eastAsia="Andale Sans UI" w:hAnsi="Arial" w:cs="Arial"/>
                <w:kern w:val="1"/>
                <w:sz w:val="20"/>
                <w:szCs w:val="20"/>
                <w:lang w:bidi="fa-IR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Praca aparatu w trybie wielokierunkowego emitowania  i składania wiązki ultradźwiękowej z min. 10 kątami tworzącymi obraz 2D na wszystkich głowicach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657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72" w:rsidRPr="00CD02BA" w:rsidRDefault="00C86572" w:rsidP="009A322C">
            <w:pPr>
              <w:pStyle w:val="NormalnyWeb"/>
              <w:widowControl w:val="0"/>
              <w:spacing w:before="62" w:beforeAutospacing="0" w:after="62"/>
              <w:rPr>
                <w:rFonts w:ascii="Arial" w:eastAsia="Andale Sans UI" w:hAnsi="Arial" w:cs="Arial"/>
                <w:kern w:val="1"/>
                <w:sz w:val="20"/>
                <w:szCs w:val="20"/>
                <w:lang w:bidi="fa-IR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Tryb obrazowania Dopplerowskiego w trybie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Doppler z wysoką czułością zbliżony do prezentacji przepływu </w:t>
            </w:r>
            <w:r w:rsidR="00513117" w:rsidRPr="00CD02BA">
              <w:rPr>
                <w:rFonts w:ascii="Arial" w:hAnsi="Arial" w:cs="Arial"/>
                <w:sz w:val="20"/>
                <w:szCs w:val="20"/>
              </w:rPr>
              <w:t>trójwymiarowego</w:t>
            </w:r>
            <w:r w:rsidRPr="00CD02BA">
              <w:rPr>
                <w:rFonts w:ascii="Arial" w:hAnsi="Arial" w:cs="Arial"/>
                <w:sz w:val="20"/>
                <w:szCs w:val="20"/>
              </w:rPr>
              <w:t>.</w:t>
            </w:r>
            <w:r w:rsidR="00513117"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o maksymalnej </w:t>
            </w:r>
            <w:r w:rsidR="00513117" w:rsidRPr="00CD02BA">
              <w:rPr>
                <w:rFonts w:ascii="Arial" w:hAnsi="Arial" w:cs="Arial"/>
                <w:sz w:val="20"/>
                <w:szCs w:val="20"/>
              </w:rPr>
              <w:t xml:space="preserve">mierzonej prędkości min. 4 m/s. </w:t>
            </w:r>
            <w:r w:rsidRPr="00CD02BA">
              <w:rPr>
                <w:rFonts w:ascii="Arial" w:hAnsi="Arial" w:cs="Arial"/>
                <w:sz w:val="20"/>
                <w:szCs w:val="20"/>
              </w:rPr>
              <w:t xml:space="preserve">Maksymalna prędkość odświeżania min. 800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657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72" w:rsidRPr="00CD02BA" w:rsidRDefault="00C86572" w:rsidP="009A322C">
            <w:pPr>
              <w:pStyle w:val="NormalnyWeb"/>
              <w:widowControl w:val="0"/>
              <w:spacing w:before="62" w:beforeAutospacing="0" w:after="62"/>
              <w:rPr>
                <w:rFonts w:ascii="Arial" w:eastAsia="Andale Sans UI" w:hAnsi="Arial" w:cs="Arial"/>
                <w:kern w:val="1"/>
                <w:sz w:val="20"/>
                <w:szCs w:val="20"/>
                <w:lang w:bidi="fa-IR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Power Doppler (PD) i Power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="00513117" w:rsidRPr="00CD02BA">
              <w:rPr>
                <w:rFonts w:ascii="Arial" w:hAnsi="Arial" w:cs="Arial"/>
                <w:sz w:val="20"/>
                <w:szCs w:val="20"/>
              </w:rPr>
              <w:t xml:space="preserve"> z detekcją kierunku przepływu</w:t>
            </w:r>
            <w:r w:rsidRPr="00CD02BA">
              <w:rPr>
                <w:rFonts w:ascii="Arial" w:hAnsi="Arial" w:cs="Arial"/>
                <w:sz w:val="20"/>
                <w:szCs w:val="20"/>
              </w:rPr>
              <w:t xml:space="preserve"> z wysoką czułością zbliżony do prezentacji przepływu trójwymiarowego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657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72" w:rsidRPr="00CD02BA" w:rsidRDefault="00C86572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Doppler pulsacyjny o maksymalnej mierzonej prędkości przy zerowym kącie korekcji min. 7.5 m/s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rPr>
                <w:rFonts w:ascii="Arial" w:eastAsia="Andale Sans UI" w:hAnsi="Arial" w:cs="Arial"/>
                <w:kern w:val="2"/>
                <w:highlight w:val="yellow"/>
                <w:lang w:bidi="fa-IR"/>
              </w:rPr>
            </w:pPr>
            <w:r w:rsidRPr="00CD02BA">
              <w:rPr>
                <w:rFonts w:ascii="Arial" w:hAnsi="Arial" w:cs="Arial"/>
              </w:rPr>
              <w:t>Możliwość regulacji  wielkości bramki w zakresie min. 0.5-20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Bezodstpw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Kolorowy </w:t>
            </w:r>
            <w:proofErr w:type="spellStart"/>
            <w:r w:rsidRPr="00CD02BA">
              <w:rPr>
                <w:rFonts w:ascii="Arial" w:hAnsi="Arial" w:cs="Arial"/>
              </w:rPr>
              <w:t>doppler</w:t>
            </w:r>
            <w:proofErr w:type="spellEnd"/>
            <w:r w:rsidRPr="00CD02BA">
              <w:rPr>
                <w:rFonts w:ascii="Arial" w:hAnsi="Arial" w:cs="Arial"/>
              </w:rPr>
              <w:t xml:space="preserve"> tkankowy na głowicach: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proofErr w:type="spellStart"/>
            <w:r w:rsidRPr="00CD02BA">
              <w:rPr>
                <w:rFonts w:ascii="Arial" w:hAnsi="Arial" w:cs="Arial"/>
              </w:rPr>
              <w:t>conwexowych</w:t>
            </w:r>
            <w:proofErr w:type="spellEnd"/>
            <w:r w:rsidRPr="00CD02BA">
              <w:rPr>
                <w:rFonts w:ascii="Arial" w:hAnsi="Arial" w:cs="Arial"/>
              </w:rPr>
              <w:t xml:space="preserve">, 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sektorowych, 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proofErr w:type="spellStart"/>
            <w:r w:rsidRPr="00CD02BA">
              <w:rPr>
                <w:rFonts w:ascii="Arial" w:hAnsi="Arial" w:cs="Arial"/>
              </w:rPr>
              <w:t>endowaginalnych</w:t>
            </w:r>
            <w:proofErr w:type="spellEnd"/>
            <w:r w:rsidRPr="00CD02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Bezodstpw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Doppler tkankowy spektralny na głowicach: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proofErr w:type="spellStart"/>
            <w:r w:rsidRPr="00CD02BA">
              <w:rPr>
                <w:rFonts w:ascii="Arial" w:hAnsi="Arial" w:cs="Arial"/>
              </w:rPr>
              <w:t>conwexowych</w:t>
            </w:r>
            <w:proofErr w:type="spellEnd"/>
            <w:r w:rsidRPr="00CD02BA">
              <w:rPr>
                <w:rFonts w:ascii="Arial" w:hAnsi="Arial" w:cs="Arial"/>
              </w:rPr>
              <w:t xml:space="preserve">, 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sektorowych, 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proofErr w:type="spellStart"/>
            <w:r w:rsidRPr="00CD02BA">
              <w:rPr>
                <w:rFonts w:ascii="Arial" w:hAnsi="Arial" w:cs="Arial"/>
              </w:rPr>
              <w:t>endowaginalnych</w:t>
            </w:r>
            <w:proofErr w:type="spellEnd"/>
            <w:r w:rsidRPr="00CD02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suppressLineNumbers/>
              <w:snapToGrid w:val="0"/>
              <w:spacing w:line="100" w:lineRule="atLeast"/>
              <w:rPr>
                <w:rFonts w:ascii="Arial" w:eastAsia="Andale Sans UI" w:hAnsi="Arial" w:cs="Arial"/>
                <w:kern w:val="1"/>
                <w:lang w:bidi="fa-IR"/>
              </w:rPr>
            </w:pPr>
            <w:proofErr w:type="spellStart"/>
            <w:r w:rsidRPr="00CD02BA">
              <w:rPr>
                <w:rFonts w:ascii="Arial" w:hAnsi="Arial" w:cs="Arial"/>
              </w:rPr>
              <w:t>Triplex-mode</w:t>
            </w:r>
            <w:proofErr w:type="spellEnd"/>
            <w:r w:rsidRPr="00CD02BA">
              <w:rPr>
                <w:rFonts w:ascii="Arial" w:hAnsi="Arial" w:cs="Arial"/>
              </w:rPr>
              <w:t xml:space="preserve"> (B+CD/PD+PWD) w czasie rzeczywistym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Obrazowanie harmoniczne na wszystkich głowicach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>Tryb M-</w:t>
            </w:r>
            <w:proofErr w:type="spellStart"/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>, Anatomiczny M-</w:t>
            </w:r>
            <w:proofErr w:type="spellStart"/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 xml:space="preserve"> z min. 2 kursorami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B8078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Obrazowanie 3D połączone z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rozszerzony,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rozszerzony, z obrazowaniem w trybie obrazowania wielokierunkowego. Aparat posiadający możliwość manipulowania płaszczyznami-obrazem 3 D, poprzez dotykowy ekran do sterowania funkcjami.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Obrazowanie 3D na głowicach 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volumetrycznych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. Oprogramowanie 3D w czasie rzeczywistym o prędkości  obrazowania  45 obrazów 3D/s. Funkcja 3D w czasie rzeczywistym z automatyczną detekcją płynu i korektą kształtu bramki skanującej na żywo jak i na obrazach objętościowych zatrzymanych, zarchiwizowanych w aparacie.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A03D98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Możliwość a</w:t>
            </w:r>
            <w:r w:rsidR="00927301" w:rsidRPr="00CD02BA">
              <w:rPr>
                <w:rFonts w:ascii="Arial" w:hAnsi="Arial" w:cs="Arial"/>
                <w:sz w:val="20"/>
                <w:szCs w:val="20"/>
              </w:rPr>
              <w:t>utomatyczne</w:t>
            </w:r>
            <w:r w:rsidRPr="00CD02BA">
              <w:rPr>
                <w:rFonts w:ascii="Arial" w:hAnsi="Arial" w:cs="Arial"/>
                <w:sz w:val="20"/>
                <w:szCs w:val="20"/>
              </w:rPr>
              <w:t>go wyznaczenia</w:t>
            </w:r>
            <w:r w:rsidR="00927301" w:rsidRPr="00CD02BA">
              <w:rPr>
                <w:rFonts w:ascii="Arial" w:hAnsi="Arial" w:cs="Arial"/>
                <w:sz w:val="20"/>
                <w:szCs w:val="20"/>
              </w:rPr>
              <w:t xml:space="preserve"> płaszczyzn diagnostycznych w obrazowaniu trójwymiarowym 3D do oceny głowy płodu. Automatyczne wyznaczenie pomiarów BPD, HC, </w:t>
            </w:r>
            <w:proofErr w:type="spellStart"/>
            <w:r w:rsidR="00927301" w:rsidRPr="00CD02BA">
              <w:rPr>
                <w:rFonts w:ascii="Arial" w:hAnsi="Arial" w:cs="Arial"/>
                <w:sz w:val="20"/>
                <w:szCs w:val="20"/>
              </w:rPr>
              <w:t>Vp</w:t>
            </w:r>
            <w:proofErr w:type="spellEnd"/>
            <w:r w:rsidR="00927301" w:rsidRPr="00CD02BA">
              <w:rPr>
                <w:rFonts w:ascii="Arial" w:hAnsi="Arial" w:cs="Arial"/>
                <w:sz w:val="20"/>
                <w:szCs w:val="20"/>
              </w:rPr>
              <w:t xml:space="preserve">, CM, </w:t>
            </w:r>
            <w:proofErr w:type="spellStart"/>
            <w:r w:rsidR="00927301" w:rsidRPr="00CD02BA">
              <w:rPr>
                <w:rFonts w:ascii="Arial" w:hAnsi="Arial" w:cs="Arial"/>
                <w:sz w:val="20"/>
                <w:szCs w:val="20"/>
              </w:rPr>
              <w:t>Cerebellum</w:t>
            </w:r>
            <w:proofErr w:type="spellEnd"/>
            <w:r w:rsidR="00927301" w:rsidRPr="00CD02BA">
              <w:rPr>
                <w:rFonts w:ascii="Arial" w:hAnsi="Arial" w:cs="Arial"/>
                <w:sz w:val="20"/>
                <w:szCs w:val="20"/>
              </w:rPr>
              <w:t>, OFD, na obrazach zatrzymanych w trakcie badania i zaimportowanych z archiwum do późniejszej analizy.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51F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51F3" w:rsidRPr="00CD02BA" w:rsidRDefault="00E951F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F3" w:rsidRPr="00CD02BA" w:rsidRDefault="00E951F3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>Obrazowanie tomograficzne – jednoczesne obrazowanie minimum 7 równoległych warstw z możliwością ustawienia ich położenia i odległości między nimi – w czasie rzeczywistym i na zapamiętanych obrazach 3D.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51F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51F3" w:rsidRPr="00CD02BA" w:rsidRDefault="00E951F3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F3" w:rsidRPr="00CD02BA" w:rsidRDefault="00E951F3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bCs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Oprogramowanie w obrazowaniu 3 / 4D umożliwiające poprowadzenie dowolnej linii skanującej z wyświetleniem organów w trybie renderingu i manipulowanie płaszczyznami i obrazem poprzez dotykowy ekran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51F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51F3" w:rsidRPr="00CD02BA" w:rsidRDefault="00E951F3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F3" w:rsidRPr="00CD02BA" w:rsidRDefault="00E951F3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Oprogramowanie wykorzystujące  obrazowanie 3D i elementy sztucznej inteligencji umożliwiające automatyczną detekcję i obliczanie objętości macicy, endometrium. Oprogramowanie  umożliwiające automatyczną detekcję mięśniaków i przedstawiające je w modelu wizualizacji 3D  do oceny przedoperacyjnej.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4F7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4F7B" w:rsidRPr="00CD02BA" w:rsidRDefault="00B74F7B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7B" w:rsidRPr="00CD02BA" w:rsidRDefault="004840D1" w:rsidP="009A322C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Możliwość zmiany kąta </w:t>
            </w:r>
            <w:proofErr w:type="spellStart"/>
            <w:r w:rsidRPr="00CD02BA">
              <w:rPr>
                <w:rFonts w:ascii="Arial" w:hAnsi="Arial" w:cs="Arial"/>
              </w:rPr>
              <w:t>insonacji</w:t>
            </w:r>
            <w:proofErr w:type="spellEnd"/>
            <w:r w:rsidRPr="00CD02BA">
              <w:rPr>
                <w:rFonts w:ascii="Arial" w:hAnsi="Arial" w:cs="Arial"/>
              </w:rPr>
              <w:t xml:space="preserve"> w trybie 2D poprzez mechaniczne odchylenie matrycy piezoelektrycznej) bez konieczności zmiany położenia sondy wolumetrycznej . Kąt </w:t>
            </w:r>
            <w:proofErr w:type="spellStart"/>
            <w:r w:rsidRPr="00CD02BA">
              <w:rPr>
                <w:rFonts w:ascii="Arial" w:hAnsi="Arial" w:cs="Arial"/>
              </w:rPr>
              <w:t>insonacji</w:t>
            </w:r>
            <w:proofErr w:type="spellEnd"/>
            <w:r w:rsidRPr="00CD02BA">
              <w:rPr>
                <w:rFonts w:ascii="Arial" w:hAnsi="Arial" w:cs="Arial"/>
              </w:rPr>
              <w:t xml:space="preserve"> sterowany za pomocą pokrętła w zakresie +/-90 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CD02BA" w:rsidRDefault="00B74F7B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CD02BA" w:rsidRDefault="00B74F7B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17" w:rsidRPr="00CD02BA" w:rsidRDefault="009A322C" w:rsidP="009A322C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  <w:color w:val="000000"/>
              </w:rPr>
              <w:t>Oprogramowanie do biopsji pod kontrolą obrazu 4D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9A322C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2C" w:rsidRPr="00CD02BA" w:rsidRDefault="009A322C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Urządzenie posiada oprogramowanie wraz z pakietami kalkulacyjnymi umożliwiającymi szybkie </w:t>
            </w:r>
            <w:r w:rsidRPr="00CD02BA">
              <w:rPr>
                <w:rFonts w:ascii="Arial" w:hAnsi="Arial" w:cs="Arial"/>
              </w:rPr>
              <w:lastRenderedPageBreak/>
              <w:t>wykonanie pomiarów do badań: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płuc,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jamy brzusznej,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małych narządów,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naczyniowych,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układu mięśniowo-szkieletowego,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pediatrycznych,</w:t>
            </w:r>
          </w:p>
          <w:p w:rsidR="00951444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urologicznych,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kardiologicznych</w:t>
            </w:r>
          </w:p>
          <w:p w:rsidR="00513117" w:rsidRPr="00CD02BA" w:rsidRDefault="009A322C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Automatyczny obrys i kalkulacje widma dopplerowskiego z wyznaczeniem parametrów przepływu min. PI, RI, PS, ED, HR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6749C6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F5" w:rsidRPr="00CD02BA" w:rsidRDefault="00060AF5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Urządzenie posiada oprogramowanie do badań położniczych umożliwiające szybkie dokonanie pomiarów poprzez automatyczne wyznaczanie, detekcję i pomiar:</w:t>
            </w:r>
          </w:p>
          <w:p w:rsidR="00060AF5" w:rsidRPr="00CD02BA" w:rsidRDefault="00060AF5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- automatyczna detekcja, obrys i pomiar: NT, pomiar przezierności wewnątrzmózgowej IT, pomiar BPD, HC, AC, HL, FL,CM, </w:t>
            </w:r>
            <w:proofErr w:type="spellStart"/>
            <w:r w:rsidRPr="00CD02BA">
              <w:rPr>
                <w:rFonts w:ascii="Arial" w:hAnsi="Arial" w:cs="Arial"/>
              </w:rPr>
              <w:t>Cerebellum</w:t>
            </w:r>
            <w:proofErr w:type="spellEnd"/>
            <w:r w:rsidRPr="00CD02BA">
              <w:rPr>
                <w:rFonts w:ascii="Arial" w:hAnsi="Arial" w:cs="Arial"/>
              </w:rPr>
              <w:t xml:space="preserve">, </w:t>
            </w:r>
            <w:proofErr w:type="spellStart"/>
            <w:r w:rsidRPr="00CD02BA">
              <w:rPr>
                <w:rFonts w:ascii="Arial" w:hAnsi="Arial" w:cs="Arial"/>
              </w:rPr>
              <w:t>Vp</w:t>
            </w:r>
            <w:proofErr w:type="spellEnd"/>
            <w:r w:rsidRPr="00CD02BA">
              <w:rPr>
                <w:rFonts w:ascii="Arial" w:hAnsi="Arial" w:cs="Arial"/>
              </w:rPr>
              <w:t xml:space="preserve">, z funkcją umożliwiającą ustawienie sekwencji automatycznie występujących po sobie. Automatyczny obrys i kalkulacje widma dopplerowskiego z wyznaczaniem parametrów przepływu min. PI, RI, PS, ED, HR </w:t>
            </w:r>
          </w:p>
          <w:p w:rsidR="00513117" w:rsidRPr="00CD02BA" w:rsidRDefault="00060AF5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Automatyczna detekcja pomiar FHR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6749C6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749C6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749C6" w:rsidRPr="00CD02BA" w:rsidRDefault="006749C6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6" w:rsidRPr="00CD02BA" w:rsidRDefault="006749C6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Urządzenie wyposażone w oprogramowanie do badań płuc wraz z pakietem obliczeniowym: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pomiar min. 6 odległości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pomiar objętości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pomiar kątów</w:t>
            </w:r>
          </w:p>
          <w:p w:rsidR="006749C6" w:rsidRPr="00CD02BA" w:rsidRDefault="006749C6" w:rsidP="006D3E4F">
            <w:pPr>
              <w:pStyle w:val="NormalnyWeb"/>
              <w:widowControl w:val="0"/>
              <w:numPr>
                <w:ilvl w:val="0"/>
                <w:numId w:val="47"/>
              </w:numPr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% zwężenia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49C6" w:rsidRPr="00CD02BA" w:rsidRDefault="006749C6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749C6" w:rsidRPr="00CD02BA" w:rsidRDefault="006749C6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49C6" w:rsidRPr="00CD02BA" w:rsidRDefault="006749C6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749C6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749C6" w:rsidRPr="00CD02BA" w:rsidRDefault="006749C6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6" w:rsidRPr="00CD02BA" w:rsidRDefault="006D3E4F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Urządzenie wyposażone w o</w:t>
            </w:r>
            <w:r w:rsidR="006749C6" w:rsidRPr="00CD02BA">
              <w:rPr>
                <w:rFonts w:ascii="Arial" w:hAnsi="Arial" w:cs="Arial"/>
              </w:rPr>
              <w:t>programowanie ginekologiczno - onkologiczne:</w:t>
            </w:r>
          </w:p>
          <w:p w:rsidR="006749C6" w:rsidRPr="00CD02BA" w:rsidRDefault="006749C6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macica (długość, szerokość, wysokość)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objętość jajników (z trzech wymiarów liniowych)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endometrium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długość szyjki macicy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pomiary pęcherzyków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tętnice jajników: PS, ED, RI</w:t>
            </w:r>
          </w:p>
          <w:p w:rsidR="006749C6" w:rsidRPr="00CD02BA" w:rsidRDefault="006749C6" w:rsidP="006D3E4F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Możliwość ustawienia sekwencji pomiarowych automatycznie występujących po sobie. Możliwość tworzenia, definiowania przez użytkownika nowych pomiarów.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49C6" w:rsidRPr="00CD02BA" w:rsidRDefault="006749C6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49C6" w:rsidRPr="00CD02BA" w:rsidRDefault="006749C6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DF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DF9" w:rsidRPr="00CD02BA" w:rsidRDefault="00A91DF9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F9" w:rsidRPr="00CD02BA" w:rsidRDefault="00A91DF9" w:rsidP="005B0812">
            <w:pPr>
              <w:rPr>
                <w:rFonts w:ascii="Arial" w:eastAsia="Andale Sans UI" w:hAnsi="Arial" w:cs="Arial"/>
                <w:kern w:val="1"/>
                <w:lang w:bidi="fa-IR"/>
              </w:rPr>
            </w:pPr>
            <w:r w:rsidRPr="00CD02BA">
              <w:rPr>
                <w:rFonts w:ascii="Arial" w:hAnsi="Arial" w:cs="Arial"/>
              </w:rPr>
              <w:t xml:space="preserve">Wbudowany algorytm do pomiaru i wyliczania ryzyka zmian nowotworowych  guzów jajnika zgodnie z wytycznymi towarzystwa IOTA (algorytm IOTA LR2, </w:t>
            </w:r>
            <w:proofErr w:type="spellStart"/>
            <w:r w:rsidRPr="00CD02BA">
              <w:rPr>
                <w:rFonts w:ascii="Arial" w:hAnsi="Arial" w:cs="Arial"/>
              </w:rPr>
              <w:t>simple</w:t>
            </w:r>
            <w:proofErr w:type="spellEnd"/>
            <w:r w:rsidRPr="00CD02BA">
              <w:rPr>
                <w:rFonts w:ascii="Arial" w:hAnsi="Arial" w:cs="Arial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</w:rPr>
              <w:t>rules</w:t>
            </w:r>
            <w:proofErr w:type="spellEnd"/>
            <w:r w:rsidRPr="00CD02BA">
              <w:rPr>
                <w:rFonts w:ascii="Arial" w:hAnsi="Arial" w:cs="Arial"/>
              </w:rPr>
              <w:t xml:space="preserve"> , ADNEX). Protokół klasyfikacji macicy zgodny z ESHRE/ESGE i ASRM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DF9" w:rsidRPr="00CD02BA" w:rsidRDefault="00A91DF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DF9" w:rsidRPr="00CD02BA" w:rsidRDefault="00A91DF9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DF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DF9" w:rsidRPr="00CD02BA" w:rsidRDefault="00A91DF9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F9" w:rsidRPr="00CD02BA" w:rsidRDefault="00A91DF9" w:rsidP="005B0812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Graficzna prezentacja pomiarów biometrii na siatce centylowej oraz pomiarami Dopplera z przewodu żylnego DV, tętnicy środkowo-mózgowej, pępowinowej, tętnic macicznych; funkcja dostępna w raporcie z badania jak również na żywo podczas badania na ekranie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usg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DF9" w:rsidRPr="00CD02BA" w:rsidRDefault="00A91DF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DF9" w:rsidRPr="00CD02BA" w:rsidRDefault="00A91DF9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11" w:rsidRPr="00CD02BA" w:rsidRDefault="002A6611" w:rsidP="005B0812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Aparat posiadający funkcję umożliwiającą zabezpieczenia hasłem dostępu do danych pacjenta przez nieuprawnione osoby. </w:t>
            </w:r>
          </w:p>
          <w:p w:rsidR="00513117" w:rsidRPr="00CD02BA" w:rsidRDefault="002A6611" w:rsidP="005B0812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lastRenderedPageBreak/>
              <w:t>Funkcja umożliwiająca logowanie się użytkowników za pomocą haseł, posiadająca możliwość nadawania im uprawnień.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2A661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17" w:rsidRPr="00CD02BA" w:rsidRDefault="002A6611" w:rsidP="005B0812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Archiwum aparatu posiadające możliwość szyfrowania dysku twardego, możliwość szyfrowanej komunikacji DICOM, możliwość eksportowania, szyfrowania i </w:t>
            </w:r>
            <w:proofErr w:type="spellStart"/>
            <w:r w:rsidRPr="00CD02BA">
              <w:rPr>
                <w:rFonts w:ascii="Arial" w:hAnsi="Arial" w:cs="Arial"/>
              </w:rPr>
              <w:t>anonimizacji</w:t>
            </w:r>
            <w:proofErr w:type="spellEnd"/>
            <w:r w:rsidRPr="00CD02BA">
              <w:rPr>
                <w:rFonts w:ascii="Arial" w:hAnsi="Arial" w:cs="Arial"/>
              </w:rPr>
              <w:t xml:space="preserve"> danych pacjentów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2A661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pStyle w:val="NormalnyWeb"/>
              <w:widowControl w:val="0"/>
              <w:spacing w:before="62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Możliwość zapisu obrazów i pętli w formacie danych umożliwiającym m.in. późniejsze ponowne przetworzenie danych bez obecności pacjenta, wykonywanie pomiarów biometrycznych w takim samym zakresie jak podczas badania, regulacje obrazu 2D (wzmocnienie, powiększenie, mapy szarości, koloryzacja, wygładzanie obrazu, kontrast) i Dopplera kolorowego,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postprocessing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danych wolumetrycznych (przełączanie płaszczyzn X/Y/Z, zmiana bramki referencyjnej 3D, zmiana rodzaju renderingu, zmiana kierunku oświetlenia bryły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renderowanej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pStyle w:val="NormalnyWeb"/>
              <w:widowControl w:val="0"/>
              <w:spacing w:before="62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Wbudowana nagrywarka na  pamięci USB, zewnętrznych dysków twardych, nagrywająca na żywo podczas badania, sterowana przyciskiem z konsoli aparatu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5B0812">
            <w:pPr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Oprogramowanie DICOM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5B0812">
            <w:pPr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pStyle w:val="NormalnyWeb"/>
              <w:widowControl w:val="0"/>
              <w:spacing w:before="62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Możliwość wysłania  bezpośrednio z aparatu wiadomość email z obrazami z badania i raportem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5B0812">
            <w:pPr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pStyle w:val="NormalnyWeb"/>
              <w:widowControl w:val="0"/>
              <w:spacing w:before="62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Możliwość wysłania  bezpośrednio z aparatu obrazów ,pętli obrazowych na telefon za pomocą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lub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5B0812">
            <w:pPr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Aparat USG musi posiadać wgrane niezbędne licencje pakietu DICOM 3.0 </w:t>
            </w:r>
            <w:r w:rsidRPr="00CD02BA">
              <w:rPr>
                <w:rFonts w:ascii="Arial" w:eastAsia="GulimChe" w:hAnsi="Arial" w:cs="Arial"/>
              </w:rPr>
              <w:t xml:space="preserve">(Storage, </w:t>
            </w:r>
            <w:proofErr w:type="spellStart"/>
            <w:r w:rsidRPr="00CD02BA">
              <w:rPr>
                <w:rFonts w:ascii="Arial" w:eastAsia="GulimChe" w:hAnsi="Arial" w:cs="Arial"/>
              </w:rPr>
              <w:t>Worklista</w:t>
            </w:r>
            <w:proofErr w:type="spellEnd"/>
            <w:r w:rsidRPr="00CD02BA">
              <w:rPr>
                <w:rFonts w:ascii="Arial" w:eastAsia="GulimChe" w:hAnsi="Arial" w:cs="Arial"/>
              </w:rPr>
              <w:t xml:space="preserve">, </w:t>
            </w:r>
            <w:proofErr w:type="spellStart"/>
            <w:r w:rsidRPr="00CD02BA">
              <w:rPr>
                <w:rFonts w:ascii="Arial" w:eastAsia="GulimChe" w:hAnsi="Arial" w:cs="Arial"/>
              </w:rPr>
              <w:t>Print</w:t>
            </w:r>
            <w:proofErr w:type="spellEnd"/>
            <w:r w:rsidRPr="00CD02BA">
              <w:rPr>
                <w:rFonts w:ascii="Arial" w:eastAsia="GulimChe" w:hAnsi="Arial" w:cs="Arial"/>
              </w:rPr>
              <w:t xml:space="preserve">) wraz z przeprowadzeniem integracji z systemem PACS firmy </w:t>
            </w:r>
            <w:proofErr w:type="spellStart"/>
            <w:r w:rsidRPr="00CD02BA">
              <w:rPr>
                <w:rFonts w:ascii="Arial" w:eastAsia="GulimChe" w:hAnsi="Arial" w:cs="Arial"/>
              </w:rPr>
              <w:t>Pixel</w:t>
            </w:r>
            <w:proofErr w:type="spellEnd"/>
            <w:r w:rsidRPr="00CD02BA">
              <w:rPr>
                <w:rFonts w:ascii="Arial" w:eastAsia="GulimChe" w:hAnsi="Arial" w:cs="Arial"/>
              </w:rPr>
              <w:t xml:space="preserve"> Technology posiadanym przez Zamawiającego.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5B0812">
            <w:pPr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17" w:rsidRPr="00CD02BA" w:rsidRDefault="009E73A4" w:rsidP="0035482F">
            <w:pPr>
              <w:jc w:val="both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Urządzenie z wersją oprogramowania min. 2023 r.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9E73A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756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C756B" w:rsidRPr="00CD02BA" w:rsidRDefault="002C756B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6B" w:rsidRPr="00CD02BA" w:rsidRDefault="002C756B" w:rsidP="002C756B">
            <w:pPr>
              <w:jc w:val="both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Aparat USG wyposażony w 4 aktywne gniazda głowic elektronicznych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56B" w:rsidRPr="00CD02BA" w:rsidRDefault="002C756B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56B" w:rsidRPr="00CD02BA" w:rsidRDefault="002C756B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A4" w:rsidRPr="00CD02BA" w:rsidRDefault="009E73A4" w:rsidP="009E73A4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D02BA">
              <w:rPr>
                <w:rFonts w:ascii="Arial" w:hAnsi="Arial" w:cs="Arial"/>
                <w:color w:val="auto"/>
                <w:sz w:val="20"/>
                <w:szCs w:val="20"/>
              </w:rPr>
              <w:t>Aparat posiada:</w:t>
            </w:r>
          </w:p>
          <w:p w:rsidR="009E73A4" w:rsidRPr="00CD02BA" w:rsidRDefault="009E73A4" w:rsidP="009E73A4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color w:val="auto"/>
                <w:sz w:val="20"/>
                <w:szCs w:val="20"/>
              </w:rPr>
              <w:t xml:space="preserve">wyjście HDMI </w:t>
            </w:r>
          </w:p>
          <w:p w:rsidR="00513117" w:rsidRPr="00CD02BA" w:rsidRDefault="009E73A4" w:rsidP="009E73A4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dwa złącza USB 3.0</w:t>
            </w:r>
          </w:p>
          <w:p w:rsidR="009E73A4" w:rsidRPr="00CD02BA" w:rsidRDefault="009E73A4" w:rsidP="009E73A4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sieć Ethernet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9E73A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4F7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4F7B" w:rsidRPr="00CD02BA" w:rsidRDefault="00B74F7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7F" w:rsidRPr="00CD02BA" w:rsidRDefault="0073687F" w:rsidP="007368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W zestawie z aparatem ultrasonograficznym należy dostarczyć:</w:t>
            </w:r>
          </w:p>
          <w:p w:rsidR="0073687F" w:rsidRPr="00CD02BA" w:rsidRDefault="0073687F" w:rsidP="0073687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 xml:space="preserve">głowice </w:t>
            </w:r>
            <w:proofErr w:type="spellStart"/>
            <w:r w:rsidR="00A1154E">
              <w:rPr>
                <w:rFonts w:ascii="Arial" w:hAnsi="Arial" w:cs="Arial"/>
                <w:sz w:val="20"/>
              </w:rPr>
              <w:t>transvaginalną</w:t>
            </w:r>
            <w:proofErr w:type="spellEnd"/>
          </w:p>
          <w:p w:rsidR="0073687F" w:rsidRPr="00CD02BA" w:rsidRDefault="0073687F" w:rsidP="0073687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 xml:space="preserve">głowice </w:t>
            </w:r>
            <w:r w:rsidR="002C756B" w:rsidRPr="00CD02BA">
              <w:rPr>
                <w:rFonts w:ascii="Arial" w:hAnsi="Arial" w:cs="Arial"/>
                <w:sz w:val="20"/>
              </w:rPr>
              <w:t xml:space="preserve">typu </w:t>
            </w:r>
            <w:proofErr w:type="spellStart"/>
            <w:r w:rsidR="002C756B" w:rsidRPr="00CD02BA">
              <w:rPr>
                <w:rFonts w:ascii="Arial" w:hAnsi="Arial" w:cs="Arial"/>
                <w:sz w:val="20"/>
              </w:rPr>
              <w:t>convex</w:t>
            </w:r>
            <w:proofErr w:type="spellEnd"/>
            <w:r w:rsidR="002C756B" w:rsidRPr="00CD02BA">
              <w:rPr>
                <w:rFonts w:ascii="Arial" w:hAnsi="Arial" w:cs="Arial"/>
                <w:sz w:val="20"/>
              </w:rPr>
              <w:t xml:space="preserve"> 2D</w:t>
            </w:r>
          </w:p>
          <w:p w:rsidR="0073687F" w:rsidRPr="00CD02BA" w:rsidRDefault="0073687F" w:rsidP="0073687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 xml:space="preserve">głowice </w:t>
            </w:r>
            <w:r w:rsidR="002C756B" w:rsidRPr="00CD02BA">
              <w:rPr>
                <w:rFonts w:ascii="Arial" w:hAnsi="Arial" w:cs="Arial"/>
                <w:sz w:val="20"/>
              </w:rPr>
              <w:t xml:space="preserve">typu </w:t>
            </w:r>
            <w:proofErr w:type="spellStart"/>
            <w:r w:rsidR="002C756B" w:rsidRPr="00CD02BA">
              <w:rPr>
                <w:rFonts w:ascii="Arial" w:hAnsi="Arial" w:cs="Arial"/>
                <w:sz w:val="20"/>
              </w:rPr>
              <w:t>convex</w:t>
            </w:r>
            <w:proofErr w:type="spellEnd"/>
            <w:r w:rsidR="002C756B" w:rsidRPr="00CD02BA">
              <w:rPr>
                <w:rFonts w:ascii="Arial" w:hAnsi="Arial" w:cs="Arial"/>
                <w:sz w:val="20"/>
              </w:rPr>
              <w:t xml:space="preserve"> 3D/4D</w:t>
            </w:r>
          </w:p>
          <w:p w:rsidR="0073687F" w:rsidRPr="00CD02BA" w:rsidRDefault="0073687F" w:rsidP="0073687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proofErr w:type="spellStart"/>
            <w:r w:rsidRPr="00CD02BA">
              <w:rPr>
                <w:rFonts w:ascii="Arial" w:hAnsi="Arial" w:cs="Arial"/>
                <w:sz w:val="20"/>
              </w:rPr>
              <w:t>videoprinter</w:t>
            </w:r>
            <w:proofErr w:type="spellEnd"/>
            <w:r w:rsidRPr="00CD02BA">
              <w:rPr>
                <w:rFonts w:ascii="Arial" w:hAnsi="Arial" w:cs="Arial"/>
                <w:sz w:val="20"/>
              </w:rPr>
              <w:t xml:space="preserve"> czarno-biały</w:t>
            </w:r>
          </w:p>
          <w:p w:rsidR="00B74F7B" w:rsidRPr="00CD02BA" w:rsidRDefault="002C756B" w:rsidP="002C756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konsola</w:t>
            </w:r>
          </w:p>
          <w:p w:rsidR="002C756B" w:rsidRPr="00CD02BA" w:rsidRDefault="002C756B" w:rsidP="002C756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papier do druku</w:t>
            </w:r>
            <w:r w:rsidR="00A1154E">
              <w:rPr>
                <w:rFonts w:ascii="Arial" w:hAnsi="Arial" w:cs="Arial"/>
                <w:sz w:val="20"/>
              </w:rPr>
              <w:t>- 1szt.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CD02BA" w:rsidRDefault="00B74F7B" w:rsidP="00D670C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CD02BA" w:rsidRDefault="00B74F7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670C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670C0" w:rsidRPr="00CD02BA" w:rsidRDefault="00D670C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0" w:rsidRPr="00CD02BA" w:rsidRDefault="00D670C0" w:rsidP="007368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Możliwość w przyszłości rozbudowy o oprogramowanie na zewnętrzny komputer pozwalający na obróbkę obrazów wolumetrycznych 3D umożliwiający uzyskanie obrazowania tzw. tomograficznego, możliwość pomiarów wolumetrycznych rzeczywistych wymiarów i objętości z obrazów wolumetrycznych, możliwość automatycznej detekcji pęcherzyków jajnika i automatyczne dokonywanie pomiarów tj. objętości i </w:t>
            </w:r>
            <w:r w:rsidRPr="00CD02BA">
              <w:rPr>
                <w:rFonts w:ascii="Arial" w:hAnsi="Arial" w:cs="Arial"/>
              </w:rPr>
              <w:lastRenderedPageBreak/>
              <w:t xml:space="preserve">wymiary. Oprogramowanie do kalkulacji pomiarów z 2D tj. HC, AC, FL, NT, BPD oraz oceny ryzyka </w:t>
            </w:r>
            <w:proofErr w:type="spellStart"/>
            <w:r w:rsidRPr="00CD02BA">
              <w:rPr>
                <w:rFonts w:ascii="Arial" w:hAnsi="Arial" w:cs="Arial"/>
              </w:rPr>
              <w:t>trysomii</w:t>
            </w:r>
            <w:proofErr w:type="spellEnd"/>
            <w:r w:rsidRPr="00CD02BA">
              <w:rPr>
                <w:rFonts w:ascii="Arial" w:hAnsi="Arial" w:cs="Arial"/>
              </w:rPr>
              <w:t xml:space="preserve"> 13/18/21.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70C0" w:rsidRPr="00CD02BA" w:rsidRDefault="00D670C0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70C0" w:rsidRPr="00CD02BA" w:rsidRDefault="00D670C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00A91689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91689" w:rsidRPr="00CD02BA" w:rsidRDefault="00A91689" w:rsidP="00EA0A3A">
            <w:pPr>
              <w:spacing w:line="276" w:lineRule="auto"/>
              <w:rPr>
                <w:rFonts w:ascii="Arial" w:hAnsi="Arial" w:cs="Arial"/>
                <w:b/>
              </w:rPr>
            </w:pPr>
            <w:r w:rsidRPr="00CD02BA">
              <w:rPr>
                <w:rFonts w:ascii="Arial" w:hAnsi="Arial" w:cs="Arial"/>
                <w:b/>
              </w:rPr>
              <w:lastRenderedPageBreak/>
              <w:t>GŁOWICA KONWEKSOWA (CONWEX)</w:t>
            </w:r>
            <w:r w:rsidR="00EA0A3A" w:rsidRPr="00CD02BA">
              <w:rPr>
                <w:rFonts w:ascii="Arial" w:hAnsi="Arial" w:cs="Arial"/>
                <w:b/>
              </w:rPr>
              <w:t xml:space="preserve"> TYPU 2D</w:t>
            </w:r>
          </w:p>
        </w:tc>
      </w:tr>
      <w:tr w:rsidR="00A9168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9" w:rsidRPr="00CD02BA" w:rsidRDefault="00A91689" w:rsidP="00EA0A3A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Podać </w:t>
            </w:r>
            <w:r w:rsidR="00EA0A3A" w:rsidRPr="00CD02BA">
              <w:rPr>
                <w:rFonts w:ascii="Arial" w:hAnsi="Arial" w:cs="Arial"/>
                <w:sz w:val="20"/>
                <w:szCs w:val="20"/>
              </w:rPr>
              <w:t>model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9" w:rsidRPr="00CD02BA" w:rsidRDefault="00A91689" w:rsidP="0035482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9" w:rsidRPr="00CD02BA" w:rsidRDefault="00A91689" w:rsidP="00EA0A3A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Głowica do badań typu min.: jamy brzusznej,  położnictwo, </w:t>
            </w:r>
            <w:r w:rsidR="00EA0A3A" w:rsidRPr="00CD02BA">
              <w:rPr>
                <w:rFonts w:ascii="Arial" w:hAnsi="Arial" w:cs="Arial"/>
              </w:rPr>
              <w:t>urologia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  <w:r w:rsidR="005277EA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0035482F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689" w:rsidRPr="00CD02BA" w:rsidRDefault="00A91689" w:rsidP="00EA0A3A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 xml:space="preserve">Zakres  częstotliwości pracy min.:  2 – </w:t>
            </w:r>
            <w:r w:rsidR="00EA0A3A" w:rsidRPr="00CD02BA">
              <w:rPr>
                <w:rFonts w:ascii="Arial" w:eastAsiaTheme="minorHAnsi" w:hAnsi="Arial" w:cs="Arial"/>
                <w:lang w:eastAsia="en-US"/>
              </w:rPr>
              <w:t>7</w:t>
            </w:r>
            <w:r w:rsidRPr="00CD02BA">
              <w:rPr>
                <w:rFonts w:ascii="Arial" w:eastAsiaTheme="minorHAnsi" w:hAnsi="Arial" w:cs="Arial"/>
                <w:lang w:eastAsia="en-US"/>
              </w:rPr>
              <w:t xml:space="preserve"> MHz</w:t>
            </w:r>
            <w:r w:rsidR="00421235" w:rsidRPr="00CD02BA">
              <w:rPr>
                <w:rFonts w:ascii="Arial" w:eastAsiaTheme="minorHAnsi" w:hAnsi="Arial" w:cs="Arial"/>
                <w:lang w:eastAsia="en-US"/>
              </w:rPr>
              <w:t xml:space="preserve"> (+/-1 MHz)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9" w:rsidRPr="00CD02BA" w:rsidRDefault="00EE27B1" w:rsidP="0035482F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Kąt obrazowania w trybie B min 90 stopni</w:t>
            </w:r>
            <w:r w:rsidR="00A91689" w:rsidRPr="00CD02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9" w:rsidRPr="00CD02BA" w:rsidRDefault="00A91689" w:rsidP="0035482F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Liczba elementów w głowicy min.: 19</w:t>
            </w:r>
            <w:r w:rsidR="005277EA" w:rsidRPr="00CD02BA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9A322C" w:rsidTr="00B108B2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A5294" w:rsidRPr="00CD02BA" w:rsidRDefault="008A5294" w:rsidP="00B108B2">
            <w:pPr>
              <w:spacing w:line="276" w:lineRule="auto"/>
              <w:rPr>
                <w:rFonts w:ascii="Arial" w:hAnsi="Arial" w:cs="Arial"/>
                <w:b/>
              </w:rPr>
            </w:pPr>
            <w:r w:rsidRPr="00CD02BA">
              <w:rPr>
                <w:rFonts w:ascii="Arial" w:hAnsi="Arial" w:cs="Arial"/>
                <w:b/>
              </w:rPr>
              <w:t>GŁOWICA KONWEKSOWA (CONWEX) TYPU 3D/4D</w:t>
            </w:r>
          </w:p>
        </w:tc>
      </w:tr>
      <w:tr w:rsidR="008A529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4" w:rsidRPr="00CD02BA" w:rsidRDefault="008A5294" w:rsidP="00B108B2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Podać model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4" w:rsidRPr="00CD02BA" w:rsidRDefault="008A5294" w:rsidP="00B108B2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4" w:rsidRPr="00CD02BA" w:rsidRDefault="008A5294" w:rsidP="00B108B2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do badań typu min.: jamy brzusznej,  położnictwo, urologia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FE2500" w:rsidTr="0035482F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294" w:rsidRPr="00CD02BA" w:rsidRDefault="008A5294" w:rsidP="00B108B2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Zakres  częstotliwości pracy min.:  2 – 7 MHz (+/-1 MHz)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4" w:rsidRPr="00CD02BA" w:rsidRDefault="008A5294" w:rsidP="00B108B2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Kąt obrazowania w trybie B min 90 stopni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4" w:rsidRPr="00CD02BA" w:rsidRDefault="008A5294" w:rsidP="00B108B2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Liczba elementów w głowicy min.: 190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277EA" w:rsidRPr="00FE2500" w:rsidTr="0063021F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277EA" w:rsidRPr="00CD02BA" w:rsidRDefault="0063021F" w:rsidP="00627857">
            <w:pPr>
              <w:spacing w:line="276" w:lineRule="auto"/>
              <w:rPr>
                <w:rFonts w:ascii="Arial" w:hAnsi="Arial" w:cs="Arial"/>
                <w:b/>
              </w:rPr>
            </w:pPr>
            <w:r w:rsidRPr="00CD02BA">
              <w:rPr>
                <w:rFonts w:ascii="Arial" w:hAnsi="Arial" w:cs="Arial"/>
                <w:b/>
              </w:rPr>
              <w:t xml:space="preserve">GŁOWICA </w:t>
            </w:r>
            <w:r w:rsidR="00627857">
              <w:rPr>
                <w:rFonts w:ascii="Arial" w:hAnsi="Arial" w:cs="Arial"/>
                <w:b/>
              </w:rPr>
              <w:t>TRANSVAGINALNA</w:t>
            </w:r>
            <w:r w:rsidR="008A5294" w:rsidRPr="00CD02BA">
              <w:rPr>
                <w:rFonts w:ascii="Arial" w:hAnsi="Arial" w:cs="Arial"/>
                <w:b/>
              </w:rPr>
              <w:t xml:space="preserve"> TYPU 2D/3D/4D</w:t>
            </w:r>
          </w:p>
        </w:tc>
      </w:tr>
      <w:tr w:rsidR="006302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1F" w:rsidRPr="00CD02BA" w:rsidRDefault="0063021F" w:rsidP="008A5294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Podać </w:t>
            </w:r>
            <w:r w:rsidR="008A5294" w:rsidRPr="00CD02BA">
              <w:rPr>
                <w:rFonts w:ascii="Arial" w:hAnsi="Arial" w:cs="Arial"/>
                <w:sz w:val="20"/>
                <w:szCs w:val="20"/>
              </w:rPr>
              <w:t>model</w:t>
            </w:r>
            <w:r w:rsidRPr="00CD02BA">
              <w:rPr>
                <w:rFonts w:ascii="Arial" w:hAnsi="Arial" w:cs="Arial"/>
                <w:sz w:val="20"/>
                <w:szCs w:val="20"/>
              </w:rPr>
              <w:t xml:space="preserve">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02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1F" w:rsidRPr="00CD02BA" w:rsidRDefault="0063021F" w:rsidP="0035482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02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1F" w:rsidRPr="00CD02BA" w:rsidRDefault="0063021F" w:rsidP="008A5294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do badań typu min.: ginekologia,</w:t>
            </w:r>
            <w:r w:rsidR="008A5294" w:rsidRPr="00CD02BA">
              <w:rPr>
                <w:rFonts w:ascii="Arial" w:hAnsi="Arial" w:cs="Arial"/>
              </w:rPr>
              <w:t xml:space="preserve"> położnictwo, urologia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021F" w:rsidRPr="00FE2500" w:rsidTr="0035482F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21F" w:rsidRPr="00CD02BA" w:rsidRDefault="0063021F" w:rsidP="008A5294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 xml:space="preserve">Zakres  częstotliwości pracy min.:  </w:t>
            </w:r>
            <w:r w:rsidR="008A5294" w:rsidRPr="00CD02BA">
              <w:rPr>
                <w:rFonts w:ascii="Arial" w:eastAsiaTheme="minorHAnsi" w:hAnsi="Arial" w:cs="Arial"/>
                <w:lang w:eastAsia="en-US"/>
              </w:rPr>
              <w:t>4</w:t>
            </w:r>
            <w:r w:rsidRPr="00CD02BA">
              <w:rPr>
                <w:rFonts w:ascii="Arial" w:eastAsiaTheme="minorHAnsi" w:hAnsi="Arial" w:cs="Arial"/>
                <w:lang w:eastAsia="en-US"/>
              </w:rPr>
              <w:t xml:space="preserve"> – 9 MHz</w:t>
            </w:r>
            <w:r w:rsidR="008A5294" w:rsidRPr="00CD02BA">
              <w:rPr>
                <w:rFonts w:ascii="Arial" w:eastAsiaTheme="minorHAnsi" w:hAnsi="Arial" w:cs="Arial"/>
                <w:lang w:eastAsia="en-US"/>
              </w:rPr>
              <w:t xml:space="preserve"> (+/-1 MHz)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02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1F" w:rsidRPr="00CD02BA" w:rsidRDefault="0063021F" w:rsidP="0035482F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Liczba elementów w głowicy min.: 190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  <w:r w:rsidR="00540268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687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3687F" w:rsidRPr="00CD02BA" w:rsidRDefault="0073687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7F" w:rsidRPr="00CD02BA" w:rsidRDefault="008A5294" w:rsidP="009856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Maksymalna głębokość penetracji powyżej 15 cm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87F" w:rsidRPr="00CD02BA" w:rsidRDefault="0073687F" w:rsidP="005402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87F" w:rsidRPr="00CD02BA" w:rsidRDefault="0073687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276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276" w:rsidRPr="00CD02BA" w:rsidRDefault="0051327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76" w:rsidRPr="00CD02BA" w:rsidRDefault="00513276" w:rsidP="00985623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Kąt obrazowania w trybie B powyżej 180 stopni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276" w:rsidRPr="00CD02BA" w:rsidRDefault="00513276" w:rsidP="0054026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276" w:rsidRPr="00CD02BA" w:rsidRDefault="0051327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687F" w:rsidRPr="00FE2500" w:rsidTr="008A5294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73687F" w:rsidRPr="00CD02BA" w:rsidRDefault="0073687F" w:rsidP="008A52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D02BA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BD2307" w:rsidRPr="00FE2500" w:rsidTr="00EA731D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D2307" w:rsidRPr="00CD02BA" w:rsidRDefault="00BD2307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7" w:rsidRDefault="00BD230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2307" w:rsidRDefault="00BD23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2307" w:rsidRDefault="00BD230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230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D2307" w:rsidRPr="00CD02BA" w:rsidRDefault="00BD2307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7" w:rsidRDefault="00BD230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2307" w:rsidRDefault="00BD23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2307" w:rsidRDefault="00BD230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230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D2307" w:rsidRPr="00CD02BA" w:rsidRDefault="00BD2307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7" w:rsidRDefault="00BD230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2307" w:rsidRDefault="00BD230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D2307" w:rsidRDefault="00BD230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29680D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p w:rsidR="002D7438" w:rsidRDefault="002D7438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p w:rsidR="00540F33" w:rsidRDefault="00540F33" w:rsidP="00540F33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…………………….                                                          ……………………………………………………</w:t>
      </w:r>
    </w:p>
    <w:p w:rsidR="00540F33" w:rsidRDefault="00540F33" w:rsidP="00540F33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(miejscowość i data)                                                               (podpis upoważnionego przedstawiciela Wykonawcy)</w:t>
      </w:r>
    </w:p>
    <w:p w:rsidR="002D7438" w:rsidRPr="00FE2500" w:rsidRDefault="002D7438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D7438" w:rsidRPr="00FE2500" w:rsidSect="00FC06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DC" w:rsidRDefault="00226ADC" w:rsidP="00974178">
      <w:r>
        <w:separator/>
      </w:r>
    </w:p>
  </w:endnote>
  <w:endnote w:type="continuationSeparator" w:id="0">
    <w:p w:rsidR="00226ADC" w:rsidRDefault="00226ADC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16" w:rsidRDefault="008F3A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16" w:rsidRDefault="008F3A1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16" w:rsidRDefault="008F3A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DC" w:rsidRDefault="00226ADC" w:rsidP="00974178">
      <w:r>
        <w:separator/>
      </w:r>
    </w:p>
  </w:footnote>
  <w:footnote w:type="continuationSeparator" w:id="0">
    <w:p w:rsidR="00226ADC" w:rsidRDefault="00226ADC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16" w:rsidRDefault="008F3A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82F" w:rsidRPr="0024671A" w:rsidRDefault="0024671A" w:rsidP="0017376E">
    <w:pPr>
      <w:ind w:hanging="833"/>
      <w:jc w:val="right"/>
      <w:rPr>
        <w:rFonts w:ascii="Arial" w:hAnsi="Arial" w:cs="Arial"/>
        <w:b/>
        <w:i/>
        <w:noProof/>
        <w:color w:val="8B8178"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 xml:space="preserve">  </w:t>
    </w:r>
    <w:r w:rsidR="0017376E" w:rsidRPr="0024671A">
      <w:rPr>
        <w:rFonts w:ascii="Arial" w:hAnsi="Arial" w:cs="Arial"/>
        <w:b/>
        <w:i/>
        <w:sz w:val="18"/>
        <w:szCs w:val="18"/>
      </w:rPr>
      <w:t>Załącznik nr</w:t>
    </w:r>
    <w:r w:rsidR="008F3A16" w:rsidRPr="0024671A">
      <w:rPr>
        <w:rFonts w:ascii="Arial" w:hAnsi="Arial" w:cs="Arial"/>
        <w:b/>
        <w:i/>
        <w:sz w:val="18"/>
        <w:szCs w:val="18"/>
      </w:rPr>
      <w:t xml:space="preserve"> 2.9 </w:t>
    </w:r>
    <w:r w:rsidR="0017376E" w:rsidRPr="0024671A">
      <w:rPr>
        <w:rFonts w:ascii="Arial" w:hAnsi="Arial" w:cs="Arial"/>
        <w:b/>
        <w:i/>
        <w:sz w:val="18"/>
        <w:szCs w:val="18"/>
      </w:rPr>
      <w:t>do SWZ</w:t>
    </w:r>
    <w:r w:rsidR="0035482F" w:rsidRPr="0024671A">
      <w:rPr>
        <w:rFonts w:ascii="Arial" w:hAnsi="Arial" w:cs="Arial"/>
        <w:b/>
        <w:i/>
        <w:noProof/>
        <w:color w:val="8B8178"/>
        <w:sz w:val="18"/>
        <w:szCs w:val="18"/>
      </w:rPr>
      <w:tab/>
      <w:t xml:space="preserve">                                                     </w:t>
    </w:r>
  </w:p>
  <w:p w:rsidR="0035482F" w:rsidRDefault="0035482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16" w:rsidRDefault="008F3A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3326B"/>
    <w:multiLevelType w:val="hybridMultilevel"/>
    <w:tmpl w:val="E140FF4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549AF"/>
    <w:multiLevelType w:val="hybridMultilevel"/>
    <w:tmpl w:val="E80C9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51CCA"/>
    <w:multiLevelType w:val="hybridMultilevel"/>
    <w:tmpl w:val="6D6C33C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76D13"/>
    <w:multiLevelType w:val="hybridMultilevel"/>
    <w:tmpl w:val="77486B0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25CC3DFF"/>
    <w:multiLevelType w:val="hybridMultilevel"/>
    <w:tmpl w:val="60983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763F0"/>
    <w:multiLevelType w:val="hybridMultilevel"/>
    <w:tmpl w:val="5BEA84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B386B"/>
    <w:multiLevelType w:val="hybridMultilevel"/>
    <w:tmpl w:val="38CE8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E72519"/>
    <w:multiLevelType w:val="hybridMultilevel"/>
    <w:tmpl w:val="F4B2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D1521"/>
    <w:multiLevelType w:val="hybridMultilevel"/>
    <w:tmpl w:val="6D14F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0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925B1E"/>
    <w:multiLevelType w:val="hybridMultilevel"/>
    <w:tmpl w:val="9970D15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3">
    <w:nsid w:val="5656743B"/>
    <w:multiLevelType w:val="hybridMultilevel"/>
    <w:tmpl w:val="99608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2B1D36"/>
    <w:multiLevelType w:val="hybridMultilevel"/>
    <w:tmpl w:val="B61E2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B56C2"/>
    <w:multiLevelType w:val="hybridMultilevel"/>
    <w:tmpl w:val="4DF04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1D0AE7"/>
    <w:multiLevelType w:val="hybridMultilevel"/>
    <w:tmpl w:val="03E22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9A70B58"/>
    <w:multiLevelType w:val="hybridMultilevel"/>
    <w:tmpl w:val="C6228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7"/>
  </w:num>
  <w:num w:numId="3">
    <w:abstractNumId w:val="41"/>
  </w:num>
  <w:num w:numId="4">
    <w:abstractNumId w:val="1"/>
  </w:num>
  <w:num w:numId="5">
    <w:abstractNumId w:val="42"/>
  </w:num>
  <w:num w:numId="6">
    <w:abstractNumId w:val="5"/>
  </w:num>
  <w:num w:numId="7">
    <w:abstractNumId w:val="44"/>
  </w:num>
  <w:num w:numId="8">
    <w:abstractNumId w:val="28"/>
  </w:num>
  <w:num w:numId="9">
    <w:abstractNumId w:val="6"/>
  </w:num>
  <w:num w:numId="10">
    <w:abstractNumId w:val="39"/>
  </w:num>
  <w:num w:numId="11">
    <w:abstractNumId w:val="36"/>
  </w:num>
  <w:num w:numId="12">
    <w:abstractNumId w:val="7"/>
  </w:num>
  <w:num w:numId="13">
    <w:abstractNumId w:val="10"/>
  </w:num>
  <w:num w:numId="14">
    <w:abstractNumId w:val="24"/>
  </w:num>
  <w:num w:numId="15">
    <w:abstractNumId w:val="26"/>
  </w:num>
  <w:num w:numId="16">
    <w:abstractNumId w:val="31"/>
  </w:num>
  <w:num w:numId="17">
    <w:abstractNumId w:val="17"/>
  </w:num>
  <w:num w:numId="18">
    <w:abstractNumId w:val="3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0"/>
  </w:num>
  <w:num w:numId="24">
    <w:abstractNumId w:val="21"/>
  </w:num>
  <w:num w:numId="25">
    <w:abstractNumId w:val="2"/>
  </w:num>
  <w:num w:numId="26">
    <w:abstractNumId w:val="38"/>
  </w:num>
  <w:num w:numId="27">
    <w:abstractNumId w:val="22"/>
  </w:num>
  <w:num w:numId="28">
    <w:abstractNumId w:val="29"/>
  </w:num>
  <w:num w:numId="29">
    <w:abstractNumId w:val="13"/>
  </w:num>
  <w:num w:numId="30">
    <w:abstractNumId w:val="8"/>
  </w:num>
  <w:num w:numId="31">
    <w:abstractNumId w:val="45"/>
  </w:num>
  <w:num w:numId="32">
    <w:abstractNumId w:val="27"/>
  </w:num>
  <w:num w:numId="33">
    <w:abstractNumId w:val="20"/>
  </w:num>
  <w:num w:numId="34">
    <w:abstractNumId w:val="35"/>
  </w:num>
  <w:num w:numId="35">
    <w:abstractNumId w:val="32"/>
  </w:num>
  <w:num w:numId="36">
    <w:abstractNumId w:val="14"/>
  </w:num>
  <w:num w:numId="37">
    <w:abstractNumId w:val="12"/>
  </w:num>
  <w:num w:numId="38">
    <w:abstractNumId w:val="37"/>
  </w:num>
  <w:num w:numId="39">
    <w:abstractNumId w:val="43"/>
  </w:num>
  <w:num w:numId="40">
    <w:abstractNumId w:val="40"/>
  </w:num>
  <w:num w:numId="41">
    <w:abstractNumId w:val="16"/>
  </w:num>
  <w:num w:numId="42">
    <w:abstractNumId w:val="9"/>
  </w:num>
  <w:num w:numId="43">
    <w:abstractNumId w:val="23"/>
  </w:num>
  <w:num w:numId="44">
    <w:abstractNumId w:val="18"/>
  </w:num>
  <w:num w:numId="45">
    <w:abstractNumId w:val="33"/>
  </w:num>
  <w:num w:numId="46">
    <w:abstractNumId w:val="11"/>
  </w:num>
  <w:num w:numId="47">
    <w:abstractNumId w:val="25"/>
  </w:num>
  <w:num w:numId="4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07AC"/>
    <w:rsid w:val="000022C8"/>
    <w:rsid w:val="000024B4"/>
    <w:rsid w:val="000054C7"/>
    <w:rsid w:val="000065C9"/>
    <w:rsid w:val="00006DC4"/>
    <w:rsid w:val="00007A66"/>
    <w:rsid w:val="0001251A"/>
    <w:rsid w:val="0001297A"/>
    <w:rsid w:val="00013A52"/>
    <w:rsid w:val="000144E2"/>
    <w:rsid w:val="00014B58"/>
    <w:rsid w:val="00014CAC"/>
    <w:rsid w:val="0001555F"/>
    <w:rsid w:val="0001761C"/>
    <w:rsid w:val="0002011E"/>
    <w:rsid w:val="00021DB7"/>
    <w:rsid w:val="00023D26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AF5"/>
    <w:rsid w:val="00060B7E"/>
    <w:rsid w:val="00061160"/>
    <w:rsid w:val="000645C8"/>
    <w:rsid w:val="00064AB9"/>
    <w:rsid w:val="00065C9E"/>
    <w:rsid w:val="0007012A"/>
    <w:rsid w:val="0007037D"/>
    <w:rsid w:val="00070E6D"/>
    <w:rsid w:val="00072249"/>
    <w:rsid w:val="00072585"/>
    <w:rsid w:val="00072A26"/>
    <w:rsid w:val="00072DD8"/>
    <w:rsid w:val="0007332F"/>
    <w:rsid w:val="00075A97"/>
    <w:rsid w:val="00077610"/>
    <w:rsid w:val="00081795"/>
    <w:rsid w:val="00083425"/>
    <w:rsid w:val="00084E2F"/>
    <w:rsid w:val="00087EB6"/>
    <w:rsid w:val="00091880"/>
    <w:rsid w:val="00092ABC"/>
    <w:rsid w:val="000935B8"/>
    <w:rsid w:val="0009448E"/>
    <w:rsid w:val="0009506F"/>
    <w:rsid w:val="00095F77"/>
    <w:rsid w:val="000966A6"/>
    <w:rsid w:val="000A02D4"/>
    <w:rsid w:val="000A04CF"/>
    <w:rsid w:val="000A4B18"/>
    <w:rsid w:val="000A6533"/>
    <w:rsid w:val="000A673C"/>
    <w:rsid w:val="000B02A1"/>
    <w:rsid w:val="000B0495"/>
    <w:rsid w:val="000B0F5C"/>
    <w:rsid w:val="000B100D"/>
    <w:rsid w:val="000B2505"/>
    <w:rsid w:val="000B27A5"/>
    <w:rsid w:val="000B2CA2"/>
    <w:rsid w:val="000B319F"/>
    <w:rsid w:val="000B367B"/>
    <w:rsid w:val="000B3BF7"/>
    <w:rsid w:val="000B3C31"/>
    <w:rsid w:val="000B3E26"/>
    <w:rsid w:val="000B4089"/>
    <w:rsid w:val="000B6AF3"/>
    <w:rsid w:val="000B6B70"/>
    <w:rsid w:val="000C1CB4"/>
    <w:rsid w:val="000C2DA6"/>
    <w:rsid w:val="000C6334"/>
    <w:rsid w:val="000C65C9"/>
    <w:rsid w:val="000D158E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5A6D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30BD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D5C"/>
    <w:rsid w:val="00171729"/>
    <w:rsid w:val="00173170"/>
    <w:rsid w:val="00173329"/>
    <w:rsid w:val="0017376E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2AB9"/>
    <w:rsid w:val="001939B0"/>
    <w:rsid w:val="0019403A"/>
    <w:rsid w:val="00194121"/>
    <w:rsid w:val="001A0903"/>
    <w:rsid w:val="001A195F"/>
    <w:rsid w:val="001A20F0"/>
    <w:rsid w:val="001A32D6"/>
    <w:rsid w:val="001A5502"/>
    <w:rsid w:val="001A5CC4"/>
    <w:rsid w:val="001A5CF5"/>
    <w:rsid w:val="001A6114"/>
    <w:rsid w:val="001A78FF"/>
    <w:rsid w:val="001A79BB"/>
    <w:rsid w:val="001A7DF3"/>
    <w:rsid w:val="001B006C"/>
    <w:rsid w:val="001B0D36"/>
    <w:rsid w:val="001B1492"/>
    <w:rsid w:val="001B258F"/>
    <w:rsid w:val="001B3443"/>
    <w:rsid w:val="001B357E"/>
    <w:rsid w:val="001B3F2D"/>
    <w:rsid w:val="001B6B9F"/>
    <w:rsid w:val="001C0660"/>
    <w:rsid w:val="001C5425"/>
    <w:rsid w:val="001C577D"/>
    <w:rsid w:val="001D22A4"/>
    <w:rsid w:val="001D2ED6"/>
    <w:rsid w:val="001D7712"/>
    <w:rsid w:val="001D7C3F"/>
    <w:rsid w:val="001E0D4D"/>
    <w:rsid w:val="001E1031"/>
    <w:rsid w:val="001E174E"/>
    <w:rsid w:val="001E2D44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4257"/>
    <w:rsid w:val="00215193"/>
    <w:rsid w:val="0022469A"/>
    <w:rsid w:val="00224C28"/>
    <w:rsid w:val="002256AD"/>
    <w:rsid w:val="00225DC5"/>
    <w:rsid w:val="00226ADC"/>
    <w:rsid w:val="00227117"/>
    <w:rsid w:val="00234A08"/>
    <w:rsid w:val="002419AD"/>
    <w:rsid w:val="00243A40"/>
    <w:rsid w:val="00243F8B"/>
    <w:rsid w:val="0024671A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77C1"/>
    <w:rsid w:val="00280E04"/>
    <w:rsid w:val="002832E0"/>
    <w:rsid w:val="00284D96"/>
    <w:rsid w:val="00286C37"/>
    <w:rsid w:val="002907E2"/>
    <w:rsid w:val="00291AFE"/>
    <w:rsid w:val="00292DE4"/>
    <w:rsid w:val="0029374E"/>
    <w:rsid w:val="0029423B"/>
    <w:rsid w:val="00294555"/>
    <w:rsid w:val="0029680D"/>
    <w:rsid w:val="002A3A70"/>
    <w:rsid w:val="002A3C65"/>
    <w:rsid w:val="002A5121"/>
    <w:rsid w:val="002A6611"/>
    <w:rsid w:val="002A766D"/>
    <w:rsid w:val="002B0454"/>
    <w:rsid w:val="002B1A53"/>
    <w:rsid w:val="002B2CAE"/>
    <w:rsid w:val="002B2E57"/>
    <w:rsid w:val="002C0678"/>
    <w:rsid w:val="002C1AAA"/>
    <w:rsid w:val="002C21DE"/>
    <w:rsid w:val="002C28CB"/>
    <w:rsid w:val="002C332D"/>
    <w:rsid w:val="002C38E6"/>
    <w:rsid w:val="002C4335"/>
    <w:rsid w:val="002C4D19"/>
    <w:rsid w:val="002C5EF3"/>
    <w:rsid w:val="002C64F0"/>
    <w:rsid w:val="002C756B"/>
    <w:rsid w:val="002C7FC7"/>
    <w:rsid w:val="002D0499"/>
    <w:rsid w:val="002D1F74"/>
    <w:rsid w:val="002D2B38"/>
    <w:rsid w:val="002D4554"/>
    <w:rsid w:val="002D4A57"/>
    <w:rsid w:val="002D4E71"/>
    <w:rsid w:val="002D581F"/>
    <w:rsid w:val="002D722F"/>
    <w:rsid w:val="002D7438"/>
    <w:rsid w:val="002E2170"/>
    <w:rsid w:val="002E4EED"/>
    <w:rsid w:val="002E5C35"/>
    <w:rsid w:val="002E7B61"/>
    <w:rsid w:val="002F594E"/>
    <w:rsid w:val="002F7759"/>
    <w:rsid w:val="0030263A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1767B"/>
    <w:rsid w:val="00317EB4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152B"/>
    <w:rsid w:val="00343D0B"/>
    <w:rsid w:val="003454C9"/>
    <w:rsid w:val="003477DD"/>
    <w:rsid w:val="00347FAC"/>
    <w:rsid w:val="00347FDD"/>
    <w:rsid w:val="00350EAB"/>
    <w:rsid w:val="003520B4"/>
    <w:rsid w:val="0035210B"/>
    <w:rsid w:val="003522DC"/>
    <w:rsid w:val="0035482F"/>
    <w:rsid w:val="003553F0"/>
    <w:rsid w:val="00363847"/>
    <w:rsid w:val="00366C9D"/>
    <w:rsid w:val="00372796"/>
    <w:rsid w:val="003767D5"/>
    <w:rsid w:val="00380A23"/>
    <w:rsid w:val="00382633"/>
    <w:rsid w:val="00384F17"/>
    <w:rsid w:val="00391B2F"/>
    <w:rsid w:val="00396374"/>
    <w:rsid w:val="00397B7E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53F1"/>
    <w:rsid w:val="003B78C0"/>
    <w:rsid w:val="003B7D9B"/>
    <w:rsid w:val="003C1021"/>
    <w:rsid w:val="003C355A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38F9"/>
    <w:rsid w:val="003D4588"/>
    <w:rsid w:val="003E3357"/>
    <w:rsid w:val="003E6ACA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1235"/>
    <w:rsid w:val="00424BD3"/>
    <w:rsid w:val="00424D38"/>
    <w:rsid w:val="00425D03"/>
    <w:rsid w:val="00426540"/>
    <w:rsid w:val="0043239C"/>
    <w:rsid w:val="00433886"/>
    <w:rsid w:val="004339FB"/>
    <w:rsid w:val="00434AB6"/>
    <w:rsid w:val="00434EF8"/>
    <w:rsid w:val="0043583E"/>
    <w:rsid w:val="004362EC"/>
    <w:rsid w:val="00436E03"/>
    <w:rsid w:val="004375B4"/>
    <w:rsid w:val="0044035E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842"/>
    <w:rsid w:val="00455E6E"/>
    <w:rsid w:val="00455F0E"/>
    <w:rsid w:val="004570FD"/>
    <w:rsid w:val="00457A60"/>
    <w:rsid w:val="004611F5"/>
    <w:rsid w:val="00464BEE"/>
    <w:rsid w:val="00464D0F"/>
    <w:rsid w:val="004657FF"/>
    <w:rsid w:val="00465A78"/>
    <w:rsid w:val="0046739B"/>
    <w:rsid w:val="00470669"/>
    <w:rsid w:val="0047533E"/>
    <w:rsid w:val="00475B7D"/>
    <w:rsid w:val="00475F6F"/>
    <w:rsid w:val="00482C8A"/>
    <w:rsid w:val="00482D9A"/>
    <w:rsid w:val="004840D1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035B8"/>
    <w:rsid w:val="00512F1C"/>
    <w:rsid w:val="00513117"/>
    <w:rsid w:val="00513276"/>
    <w:rsid w:val="00513514"/>
    <w:rsid w:val="00513588"/>
    <w:rsid w:val="00520AD6"/>
    <w:rsid w:val="005218D5"/>
    <w:rsid w:val="005226A2"/>
    <w:rsid w:val="00523911"/>
    <w:rsid w:val="00524222"/>
    <w:rsid w:val="0052454C"/>
    <w:rsid w:val="00524C29"/>
    <w:rsid w:val="00525F6A"/>
    <w:rsid w:val="005277E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0268"/>
    <w:rsid w:val="00540F33"/>
    <w:rsid w:val="005426F3"/>
    <w:rsid w:val="00544541"/>
    <w:rsid w:val="0054500E"/>
    <w:rsid w:val="00545065"/>
    <w:rsid w:val="00546998"/>
    <w:rsid w:val="00554AB3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761FA"/>
    <w:rsid w:val="005801F5"/>
    <w:rsid w:val="00581A58"/>
    <w:rsid w:val="00583C6B"/>
    <w:rsid w:val="005873C3"/>
    <w:rsid w:val="0059465E"/>
    <w:rsid w:val="00594D85"/>
    <w:rsid w:val="0059682B"/>
    <w:rsid w:val="00596AF3"/>
    <w:rsid w:val="0059764E"/>
    <w:rsid w:val="005A3AEF"/>
    <w:rsid w:val="005A3AF0"/>
    <w:rsid w:val="005A4F88"/>
    <w:rsid w:val="005A6A3C"/>
    <w:rsid w:val="005A7DA4"/>
    <w:rsid w:val="005B077F"/>
    <w:rsid w:val="005B0812"/>
    <w:rsid w:val="005B2FBE"/>
    <w:rsid w:val="005B4998"/>
    <w:rsid w:val="005B58E5"/>
    <w:rsid w:val="005C21E6"/>
    <w:rsid w:val="005C2A3C"/>
    <w:rsid w:val="005C37DC"/>
    <w:rsid w:val="005C3EC9"/>
    <w:rsid w:val="005C5671"/>
    <w:rsid w:val="005C58F2"/>
    <w:rsid w:val="005C692A"/>
    <w:rsid w:val="005D23F4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2AD7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EA"/>
    <w:rsid w:val="006207E1"/>
    <w:rsid w:val="006215AF"/>
    <w:rsid w:val="00624C79"/>
    <w:rsid w:val="00627857"/>
    <w:rsid w:val="00627C77"/>
    <w:rsid w:val="00627F54"/>
    <w:rsid w:val="0063021F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5669C"/>
    <w:rsid w:val="0066192B"/>
    <w:rsid w:val="00663EA0"/>
    <w:rsid w:val="00664ED1"/>
    <w:rsid w:val="00665412"/>
    <w:rsid w:val="00666887"/>
    <w:rsid w:val="00666B8F"/>
    <w:rsid w:val="0067386A"/>
    <w:rsid w:val="006749C6"/>
    <w:rsid w:val="0067780D"/>
    <w:rsid w:val="00677EB4"/>
    <w:rsid w:val="00682508"/>
    <w:rsid w:val="0068272E"/>
    <w:rsid w:val="00684F47"/>
    <w:rsid w:val="006876D1"/>
    <w:rsid w:val="00687E83"/>
    <w:rsid w:val="006913FD"/>
    <w:rsid w:val="00691AAF"/>
    <w:rsid w:val="0069271D"/>
    <w:rsid w:val="00693370"/>
    <w:rsid w:val="00693DED"/>
    <w:rsid w:val="00694275"/>
    <w:rsid w:val="006945BF"/>
    <w:rsid w:val="006945DE"/>
    <w:rsid w:val="006A0AE8"/>
    <w:rsid w:val="006A1CE5"/>
    <w:rsid w:val="006A6A60"/>
    <w:rsid w:val="006A7921"/>
    <w:rsid w:val="006A7B63"/>
    <w:rsid w:val="006B2D19"/>
    <w:rsid w:val="006B5312"/>
    <w:rsid w:val="006B5C78"/>
    <w:rsid w:val="006C0254"/>
    <w:rsid w:val="006C28B5"/>
    <w:rsid w:val="006C48D4"/>
    <w:rsid w:val="006C4B2C"/>
    <w:rsid w:val="006C74D5"/>
    <w:rsid w:val="006C7A1F"/>
    <w:rsid w:val="006D22D3"/>
    <w:rsid w:val="006D2630"/>
    <w:rsid w:val="006D2BFA"/>
    <w:rsid w:val="006D39FE"/>
    <w:rsid w:val="006D3E4F"/>
    <w:rsid w:val="006D75E9"/>
    <w:rsid w:val="006D79E1"/>
    <w:rsid w:val="006E073A"/>
    <w:rsid w:val="006E1A4A"/>
    <w:rsid w:val="006E1D8B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3DDB"/>
    <w:rsid w:val="006F4571"/>
    <w:rsid w:val="00700191"/>
    <w:rsid w:val="0070219F"/>
    <w:rsid w:val="007034BD"/>
    <w:rsid w:val="00703BF6"/>
    <w:rsid w:val="00703F31"/>
    <w:rsid w:val="0070449F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6AD"/>
    <w:rsid w:val="00720BB8"/>
    <w:rsid w:val="007226AB"/>
    <w:rsid w:val="00723894"/>
    <w:rsid w:val="00723F54"/>
    <w:rsid w:val="00725D98"/>
    <w:rsid w:val="0073044E"/>
    <w:rsid w:val="00730CC7"/>
    <w:rsid w:val="007318A3"/>
    <w:rsid w:val="00731CA4"/>
    <w:rsid w:val="00732CDB"/>
    <w:rsid w:val="00735373"/>
    <w:rsid w:val="00735F7A"/>
    <w:rsid w:val="0073687F"/>
    <w:rsid w:val="007370B9"/>
    <w:rsid w:val="00737225"/>
    <w:rsid w:val="00741192"/>
    <w:rsid w:val="00741E62"/>
    <w:rsid w:val="0074318A"/>
    <w:rsid w:val="007438F8"/>
    <w:rsid w:val="0074399D"/>
    <w:rsid w:val="00744FCC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A4"/>
    <w:rsid w:val="007628C3"/>
    <w:rsid w:val="00762967"/>
    <w:rsid w:val="00765664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9FD"/>
    <w:rsid w:val="00797A76"/>
    <w:rsid w:val="00797CCB"/>
    <w:rsid w:val="007A1C6B"/>
    <w:rsid w:val="007A290E"/>
    <w:rsid w:val="007B3666"/>
    <w:rsid w:val="007B44F2"/>
    <w:rsid w:val="007B53ED"/>
    <w:rsid w:val="007B59F4"/>
    <w:rsid w:val="007B6E7E"/>
    <w:rsid w:val="007B74A1"/>
    <w:rsid w:val="007C0A24"/>
    <w:rsid w:val="007C2C54"/>
    <w:rsid w:val="007C2EB2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7F4584"/>
    <w:rsid w:val="007F48A8"/>
    <w:rsid w:val="008014E3"/>
    <w:rsid w:val="00801739"/>
    <w:rsid w:val="008020BF"/>
    <w:rsid w:val="00802FCC"/>
    <w:rsid w:val="00803310"/>
    <w:rsid w:val="00805B43"/>
    <w:rsid w:val="00805F00"/>
    <w:rsid w:val="00807E5E"/>
    <w:rsid w:val="008147CE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E80"/>
    <w:rsid w:val="00841B94"/>
    <w:rsid w:val="00841BD1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2E6"/>
    <w:rsid w:val="00857361"/>
    <w:rsid w:val="008605C0"/>
    <w:rsid w:val="008643D3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5C84"/>
    <w:rsid w:val="00897536"/>
    <w:rsid w:val="008A0416"/>
    <w:rsid w:val="008A125E"/>
    <w:rsid w:val="008A1B23"/>
    <w:rsid w:val="008A1DF2"/>
    <w:rsid w:val="008A230D"/>
    <w:rsid w:val="008A2A1B"/>
    <w:rsid w:val="008A2E3C"/>
    <w:rsid w:val="008A50C6"/>
    <w:rsid w:val="008A5294"/>
    <w:rsid w:val="008B2F3A"/>
    <w:rsid w:val="008B62F9"/>
    <w:rsid w:val="008B6735"/>
    <w:rsid w:val="008B6E2B"/>
    <w:rsid w:val="008B6FB8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E4EED"/>
    <w:rsid w:val="008E537A"/>
    <w:rsid w:val="008E687B"/>
    <w:rsid w:val="008E7A16"/>
    <w:rsid w:val="008F03FB"/>
    <w:rsid w:val="008F05A6"/>
    <w:rsid w:val="008F0AA1"/>
    <w:rsid w:val="008F3A16"/>
    <w:rsid w:val="008F3D15"/>
    <w:rsid w:val="008F68FB"/>
    <w:rsid w:val="008F7489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27301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444"/>
    <w:rsid w:val="00953A54"/>
    <w:rsid w:val="00953B0B"/>
    <w:rsid w:val="0095788A"/>
    <w:rsid w:val="009615ED"/>
    <w:rsid w:val="0096261A"/>
    <w:rsid w:val="009626F6"/>
    <w:rsid w:val="00962D4C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6093"/>
    <w:rsid w:val="00997F2C"/>
    <w:rsid w:val="009A1D65"/>
    <w:rsid w:val="009A22CE"/>
    <w:rsid w:val="009A2FDB"/>
    <w:rsid w:val="009A322C"/>
    <w:rsid w:val="009B1075"/>
    <w:rsid w:val="009B2E08"/>
    <w:rsid w:val="009C003B"/>
    <w:rsid w:val="009C09EE"/>
    <w:rsid w:val="009C2A0D"/>
    <w:rsid w:val="009C6BB3"/>
    <w:rsid w:val="009D162B"/>
    <w:rsid w:val="009D2B38"/>
    <w:rsid w:val="009D3B19"/>
    <w:rsid w:val="009D508F"/>
    <w:rsid w:val="009E019D"/>
    <w:rsid w:val="009E036A"/>
    <w:rsid w:val="009E1852"/>
    <w:rsid w:val="009E497C"/>
    <w:rsid w:val="009E6004"/>
    <w:rsid w:val="009E6F5B"/>
    <w:rsid w:val="009E73A4"/>
    <w:rsid w:val="009F1626"/>
    <w:rsid w:val="009F206A"/>
    <w:rsid w:val="009F31D1"/>
    <w:rsid w:val="009F47AB"/>
    <w:rsid w:val="009F4B31"/>
    <w:rsid w:val="009F63C2"/>
    <w:rsid w:val="009F685E"/>
    <w:rsid w:val="009F68ED"/>
    <w:rsid w:val="009F7967"/>
    <w:rsid w:val="009F7F73"/>
    <w:rsid w:val="00A00A16"/>
    <w:rsid w:val="00A00F7E"/>
    <w:rsid w:val="00A03D98"/>
    <w:rsid w:val="00A041EA"/>
    <w:rsid w:val="00A0674D"/>
    <w:rsid w:val="00A071B2"/>
    <w:rsid w:val="00A10750"/>
    <w:rsid w:val="00A1154E"/>
    <w:rsid w:val="00A12D9B"/>
    <w:rsid w:val="00A12E85"/>
    <w:rsid w:val="00A14744"/>
    <w:rsid w:val="00A16B48"/>
    <w:rsid w:val="00A17E25"/>
    <w:rsid w:val="00A21877"/>
    <w:rsid w:val="00A22FB2"/>
    <w:rsid w:val="00A24A5C"/>
    <w:rsid w:val="00A25752"/>
    <w:rsid w:val="00A25E1D"/>
    <w:rsid w:val="00A269D5"/>
    <w:rsid w:val="00A302DB"/>
    <w:rsid w:val="00A31C70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22BB"/>
    <w:rsid w:val="00A53CBD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053"/>
    <w:rsid w:val="00A734DD"/>
    <w:rsid w:val="00A738EB"/>
    <w:rsid w:val="00A739FF"/>
    <w:rsid w:val="00A74DA6"/>
    <w:rsid w:val="00A804DA"/>
    <w:rsid w:val="00A82499"/>
    <w:rsid w:val="00A84083"/>
    <w:rsid w:val="00A84321"/>
    <w:rsid w:val="00A874C0"/>
    <w:rsid w:val="00A90813"/>
    <w:rsid w:val="00A908DA"/>
    <w:rsid w:val="00A91498"/>
    <w:rsid w:val="00A91689"/>
    <w:rsid w:val="00A91DF9"/>
    <w:rsid w:val="00A936CD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55E"/>
    <w:rsid w:val="00AD4CBF"/>
    <w:rsid w:val="00AE0FF7"/>
    <w:rsid w:val="00AE3DEF"/>
    <w:rsid w:val="00AE794E"/>
    <w:rsid w:val="00AF07C8"/>
    <w:rsid w:val="00AF2593"/>
    <w:rsid w:val="00AF308F"/>
    <w:rsid w:val="00AF4AE0"/>
    <w:rsid w:val="00AF703B"/>
    <w:rsid w:val="00AF736D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68CB"/>
    <w:rsid w:val="00B27AA5"/>
    <w:rsid w:val="00B362FF"/>
    <w:rsid w:val="00B42B80"/>
    <w:rsid w:val="00B42CF4"/>
    <w:rsid w:val="00B4585B"/>
    <w:rsid w:val="00B50223"/>
    <w:rsid w:val="00B51D6F"/>
    <w:rsid w:val="00B531EE"/>
    <w:rsid w:val="00B54492"/>
    <w:rsid w:val="00B55FDD"/>
    <w:rsid w:val="00B60768"/>
    <w:rsid w:val="00B64C5A"/>
    <w:rsid w:val="00B65900"/>
    <w:rsid w:val="00B66105"/>
    <w:rsid w:val="00B71D50"/>
    <w:rsid w:val="00B735D3"/>
    <w:rsid w:val="00B73BC4"/>
    <w:rsid w:val="00B74D7A"/>
    <w:rsid w:val="00B74F7B"/>
    <w:rsid w:val="00B7778C"/>
    <w:rsid w:val="00B80785"/>
    <w:rsid w:val="00B8078F"/>
    <w:rsid w:val="00B82141"/>
    <w:rsid w:val="00B82824"/>
    <w:rsid w:val="00B8347B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97EC5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5BB4"/>
    <w:rsid w:val="00BB6A48"/>
    <w:rsid w:val="00BB6FC8"/>
    <w:rsid w:val="00BB763A"/>
    <w:rsid w:val="00BC1E18"/>
    <w:rsid w:val="00BC3FBE"/>
    <w:rsid w:val="00BC7419"/>
    <w:rsid w:val="00BD2307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C02678"/>
    <w:rsid w:val="00C03824"/>
    <w:rsid w:val="00C051DA"/>
    <w:rsid w:val="00C10101"/>
    <w:rsid w:val="00C11A86"/>
    <w:rsid w:val="00C13BD8"/>
    <w:rsid w:val="00C14F5E"/>
    <w:rsid w:val="00C15CCC"/>
    <w:rsid w:val="00C15EDD"/>
    <w:rsid w:val="00C1664D"/>
    <w:rsid w:val="00C16D25"/>
    <w:rsid w:val="00C23562"/>
    <w:rsid w:val="00C252B6"/>
    <w:rsid w:val="00C264B6"/>
    <w:rsid w:val="00C303EB"/>
    <w:rsid w:val="00C33E46"/>
    <w:rsid w:val="00C4375D"/>
    <w:rsid w:val="00C43B95"/>
    <w:rsid w:val="00C44965"/>
    <w:rsid w:val="00C52E70"/>
    <w:rsid w:val="00C5644C"/>
    <w:rsid w:val="00C56DE7"/>
    <w:rsid w:val="00C60323"/>
    <w:rsid w:val="00C604DA"/>
    <w:rsid w:val="00C65D07"/>
    <w:rsid w:val="00C66321"/>
    <w:rsid w:val="00C70247"/>
    <w:rsid w:val="00C71615"/>
    <w:rsid w:val="00C71696"/>
    <w:rsid w:val="00C80535"/>
    <w:rsid w:val="00C847BB"/>
    <w:rsid w:val="00C85DDC"/>
    <w:rsid w:val="00C86572"/>
    <w:rsid w:val="00C86F99"/>
    <w:rsid w:val="00C87C1C"/>
    <w:rsid w:val="00C90A3D"/>
    <w:rsid w:val="00C90D10"/>
    <w:rsid w:val="00C912B5"/>
    <w:rsid w:val="00C922CF"/>
    <w:rsid w:val="00CA2BB4"/>
    <w:rsid w:val="00CA5122"/>
    <w:rsid w:val="00CA5D52"/>
    <w:rsid w:val="00CC131E"/>
    <w:rsid w:val="00CC2902"/>
    <w:rsid w:val="00CC40A3"/>
    <w:rsid w:val="00CC6078"/>
    <w:rsid w:val="00CC6C2F"/>
    <w:rsid w:val="00CC7ACD"/>
    <w:rsid w:val="00CD02BA"/>
    <w:rsid w:val="00CD0EFE"/>
    <w:rsid w:val="00CD2983"/>
    <w:rsid w:val="00CD62AA"/>
    <w:rsid w:val="00CE2802"/>
    <w:rsid w:val="00CE4ADC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5D2F"/>
    <w:rsid w:val="00D06A82"/>
    <w:rsid w:val="00D1002D"/>
    <w:rsid w:val="00D103B9"/>
    <w:rsid w:val="00D10C73"/>
    <w:rsid w:val="00D11C6D"/>
    <w:rsid w:val="00D13406"/>
    <w:rsid w:val="00D20418"/>
    <w:rsid w:val="00D21126"/>
    <w:rsid w:val="00D213CB"/>
    <w:rsid w:val="00D21DA1"/>
    <w:rsid w:val="00D25AD4"/>
    <w:rsid w:val="00D26BBF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3E8D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0C0"/>
    <w:rsid w:val="00D6746B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1111"/>
    <w:rsid w:val="00D92128"/>
    <w:rsid w:val="00D925E5"/>
    <w:rsid w:val="00D929BD"/>
    <w:rsid w:val="00D953DB"/>
    <w:rsid w:val="00DA08DA"/>
    <w:rsid w:val="00DA13A5"/>
    <w:rsid w:val="00DA1BAB"/>
    <w:rsid w:val="00DA2DC5"/>
    <w:rsid w:val="00DA3DE6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611C"/>
    <w:rsid w:val="00DC6D7C"/>
    <w:rsid w:val="00DC7A81"/>
    <w:rsid w:val="00DD0728"/>
    <w:rsid w:val="00DD1A62"/>
    <w:rsid w:val="00DD1E09"/>
    <w:rsid w:val="00DD2DBC"/>
    <w:rsid w:val="00DD62AC"/>
    <w:rsid w:val="00DE0391"/>
    <w:rsid w:val="00DE071F"/>
    <w:rsid w:val="00DE1D50"/>
    <w:rsid w:val="00DE20D3"/>
    <w:rsid w:val="00DE26C4"/>
    <w:rsid w:val="00DF06C5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506C"/>
    <w:rsid w:val="00E26FA5"/>
    <w:rsid w:val="00E3269B"/>
    <w:rsid w:val="00E32E79"/>
    <w:rsid w:val="00E3394D"/>
    <w:rsid w:val="00E3450A"/>
    <w:rsid w:val="00E34948"/>
    <w:rsid w:val="00E35DB8"/>
    <w:rsid w:val="00E3633A"/>
    <w:rsid w:val="00E37316"/>
    <w:rsid w:val="00E37C64"/>
    <w:rsid w:val="00E40DFC"/>
    <w:rsid w:val="00E44F09"/>
    <w:rsid w:val="00E452B1"/>
    <w:rsid w:val="00E4541C"/>
    <w:rsid w:val="00E45D4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1F3"/>
    <w:rsid w:val="00E95DA2"/>
    <w:rsid w:val="00E97206"/>
    <w:rsid w:val="00EA0A3A"/>
    <w:rsid w:val="00EA4195"/>
    <w:rsid w:val="00EA58DD"/>
    <w:rsid w:val="00EA7D11"/>
    <w:rsid w:val="00EB06C2"/>
    <w:rsid w:val="00EB0F39"/>
    <w:rsid w:val="00EB25D4"/>
    <w:rsid w:val="00EB51AB"/>
    <w:rsid w:val="00EB62BF"/>
    <w:rsid w:val="00EC3C6C"/>
    <w:rsid w:val="00EC4259"/>
    <w:rsid w:val="00EC42D3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27B1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3062"/>
    <w:rsid w:val="00F16C7C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EC4"/>
    <w:rsid w:val="00F406C0"/>
    <w:rsid w:val="00F47B1A"/>
    <w:rsid w:val="00F5104D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4BD3"/>
    <w:rsid w:val="00F9577A"/>
    <w:rsid w:val="00F97F7C"/>
    <w:rsid w:val="00FA005F"/>
    <w:rsid w:val="00FA0920"/>
    <w:rsid w:val="00FA1B5A"/>
    <w:rsid w:val="00FA5BD9"/>
    <w:rsid w:val="00FA712E"/>
    <w:rsid w:val="00FB16E0"/>
    <w:rsid w:val="00FB2DCB"/>
    <w:rsid w:val="00FB2E1A"/>
    <w:rsid w:val="00FB3C1D"/>
    <w:rsid w:val="00FB6EFE"/>
    <w:rsid w:val="00FB7E9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25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02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0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021"/>
    <w:rPr>
      <w:vertAlign w:val="superscript"/>
    </w:rPr>
  </w:style>
  <w:style w:type="paragraph" w:customStyle="1" w:styleId="TableContents">
    <w:name w:val="Table Contents"/>
    <w:basedOn w:val="Normalny"/>
    <w:rsid w:val="00DD1A62"/>
    <w:pPr>
      <w:widowControl/>
      <w:suppressLineNumbers/>
      <w:suppressAutoHyphens/>
      <w:autoSpaceDE/>
      <w:adjustRightInd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uiPriority w:val="99"/>
    <w:rsid w:val="008572E6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1735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Piasecka</dc:creator>
  <cp:lastModifiedBy>basia</cp:lastModifiedBy>
  <cp:revision>139</cp:revision>
  <cp:lastPrinted>2022-12-19T10:05:00Z</cp:lastPrinted>
  <dcterms:created xsi:type="dcterms:W3CDTF">2023-09-25T06:54:00Z</dcterms:created>
  <dcterms:modified xsi:type="dcterms:W3CDTF">2025-06-16T17:58:00Z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